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01" w:rsidRDefault="008E3301" w:rsidP="008E3301">
      <w:pPr>
        <w:spacing w:before="100" w:beforeAutospacing="1" w:after="100" w:afterAutospacing="1" w:line="240" w:lineRule="auto"/>
        <w:jc w:val="center"/>
        <w:outlineLvl w:val="0"/>
        <w:rPr>
          <w:rFonts w:eastAsia="Times New Roman" w:cstheme="minorHAnsi"/>
          <w:b/>
          <w:bCs/>
          <w:kern w:val="36"/>
          <w:sz w:val="24"/>
          <w:szCs w:val="24"/>
          <w:lang w:eastAsia="de-DE" w:bidi="ar-SA"/>
        </w:rPr>
      </w:pPr>
      <w:r w:rsidRPr="008E3301">
        <w:rPr>
          <w:rFonts w:eastAsia="Times New Roman" w:cstheme="minorHAnsi"/>
          <w:b/>
          <w:bCs/>
          <w:kern w:val="36"/>
          <w:sz w:val="24"/>
          <w:szCs w:val="24"/>
          <w:lang w:eastAsia="de-DE" w:bidi="ar-SA"/>
        </w:rPr>
        <w:drawing>
          <wp:inline distT="0" distB="0" distL="0" distR="0">
            <wp:extent cx="1438275" cy="2054679"/>
            <wp:effectExtent l="19050" t="0" r="952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cstate="print"/>
                    <a:srcRect/>
                    <a:stretch>
                      <a:fillRect/>
                    </a:stretch>
                  </pic:blipFill>
                  <pic:spPr bwMode="auto">
                    <a:xfrm>
                      <a:off x="0" y="0"/>
                      <a:ext cx="1439564" cy="2056521"/>
                    </a:xfrm>
                    <a:prstGeom prst="rect">
                      <a:avLst/>
                    </a:prstGeom>
                    <a:noFill/>
                    <a:ln w="9525">
                      <a:noFill/>
                      <a:miter lim="800000"/>
                      <a:headEnd/>
                      <a:tailEnd/>
                    </a:ln>
                  </pic:spPr>
                </pic:pic>
              </a:graphicData>
            </a:graphic>
          </wp:inline>
        </w:drawing>
      </w:r>
    </w:p>
    <w:p w:rsidR="00633F4E" w:rsidRPr="00633F4E" w:rsidRDefault="00633F4E" w:rsidP="008E3301">
      <w:pPr>
        <w:spacing w:before="100" w:beforeAutospacing="1" w:after="100" w:afterAutospacing="1" w:line="240" w:lineRule="auto"/>
        <w:jc w:val="center"/>
        <w:outlineLvl w:val="0"/>
        <w:rPr>
          <w:rFonts w:eastAsia="Times New Roman" w:cstheme="minorHAnsi"/>
          <w:b/>
          <w:bCs/>
          <w:kern w:val="36"/>
          <w:sz w:val="24"/>
          <w:szCs w:val="24"/>
          <w:lang w:eastAsia="de-DE" w:bidi="ar-SA"/>
        </w:rPr>
      </w:pPr>
      <w:r w:rsidRPr="00633F4E">
        <w:rPr>
          <w:rFonts w:eastAsia="Times New Roman" w:cstheme="minorHAnsi"/>
          <w:b/>
          <w:bCs/>
          <w:kern w:val="36"/>
          <w:sz w:val="24"/>
          <w:szCs w:val="24"/>
          <w:lang w:eastAsia="de-DE" w:bidi="ar-SA"/>
        </w:rPr>
        <w:t xml:space="preserve">Das </w:t>
      </w:r>
      <w:r w:rsidR="00061BBF">
        <w:rPr>
          <w:rFonts w:eastAsia="Times New Roman" w:cstheme="minorHAnsi"/>
          <w:b/>
          <w:bCs/>
          <w:kern w:val="36"/>
          <w:sz w:val="24"/>
          <w:szCs w:val="24"/>
          <w:lang w:eastAsia="de-DE" w:bidi="ar-SA"/>
        </w:rPr>
        <w:t xml:space="preserve">bodenmarktpolitische </w:t>
      </w:r>
      <w:r w:rsidRPr="00633F4E">
        <w:rPr>
          <w:rFonts w:eastAsia="Times New Roman" w:cstheme="minorHAnsi"/>
          <w:b/>
          <w:bCs/>
          <w:kern w:val="36"/>
          <w:sz w:val="24"/>
          <w:szCs w:val="24"/>
          <w:lang w:eastAsia="de-DE" w:bidi="ar-SA"/>
        </w:rPr>
        <w:t>Gespenst aus Brandenburg</w:t>
      </w:r>
    </w:p>
    <w:p w:rsidR="001376B6" w:rsidRPr="001376B6" w:rsidRDefault="00061BBF" w:rsidP="001376B6">
      <w:pPr>
        <w:spacing w:after="0"/>
        <w:rPr>
          <w:rFonts w:eastAsia="Times New Roman" w:cstheme="minorHAnsi"/>
          <w:sz w:val="24"/>
          <w:szCs w:val="24"/>
          <w:lang w:eastAsia="de-DE" w:bidi="ar-SA"/>
        </w:rPr>
      </w:pPr>
      <w:r>
        <w:rPr>
          <w:rFonts w:eastAsia="Times New Roman" w:cstheme="minorHAnsi"/>
          <w:sz w:val="24"/>
          <w:szCs w:val="24"/>
          <w:lang w:eastAsia="de-DE" w:bidi="ar-SA"/>
        </w:rPr>
        <w:t>Der Entwurf eines Agrars</w:t>
      </w:r>
      <w:r w:rsidR="00633F4E" w:rsidRPr="00633F4E">
        <w:rPr>
          <w:rFonts w:eastAsia="Times New Roman" w:cstheme="minorHAnsi"/>
          <w:sz w:val="24"/>
          <w:szCs w:val="24"/>
          <w:lang w:eastAsia="de-DE" w:bidi="ar-SA"/>
        </w:rPr>
        <w:t>trukturgesetzes für das Land Brandenburg aus der Zeit der Koalitionsverhandlungen in Bra</w:t>
      </w:r>
      <w:r>
        <w:rPr>
          <w:rFonts w:eastAsia="Times New Roman" w:cstheme="minorHAnsi"/>
          <w:sz w:val="24"/>
          <w:szCs w:val="24"/>
          <w:lang w:eastAsia="de-DE" w:bidi="ar-SA"/>
        </w:rPr>
        <w:t>ndenburg im Jahr 2019 liegt mir vor</w:t>
      </w:r>
      <w:r w:rsidR="00633F4E" w:rsidRPr="00633F4E">
        <w:rPr>
          <w:rFonts w:eastAsia="Times New Roman" w:cstheme="minorHAnsi"/>
          <w:sz w:val="24"/>
          <w:szCs w:val="24"/>
          <w:lang w:eastAsia="de-DE" w:bidi="ar-SA"/>
        </w:rPr>
        <w:t>. Auch wenn di</w:t>
      </w:r>
      <w:r w:rsidR="001376B6">
        <w:rPr>
          <w:rFonts w:eastAsia="Times New Roman" w:cstheme="minorHAnsi"/>
          <w:sz w:val="24"/>
          <w:szCs w:val="24"/>
          <w:lang w:eastAsia="de-DE" w:bidi="ar-SA"/>
        </w:rPr>
        <w:t xml:space="preserve">eser im Koalitionsvertrag </w:t>
      </w:r>
      <w:r>
        <w:rPr>
          <w:rFonts w:eastAsia="Times New Roman" w:cstheme="minorHAnsi"/>
          <w:sz w:val="24"/>
          <w:szCs w:val="24"/>
          <w:lang w:eastAsia="de-DE" w:bidi="ar-SA"/>
        </w:rPr>
        <w:t xml:space="preserve">nur als Handlungsauftrag erwähnt wurde, liegt er </w:t>
      </w:r>
      <w:r w:rsidR="00633F4E" w:rsidRPr="00633F4E">
        <w:rPr>
          <w:rFonts w:eastAsia="Times New Roman" w:cstheme="minorHAnsi"/>
          <w:sz w:val="24"/>
          <w:szCs w:val="24"/>
          <w:lang w:eastAsia="de-DE" w:bidi="ar-SA"/>
        </w:rPr>
        <w:t>griffb</w:t>
      </w:r>
      <w:r w:rsidR="00633F4E" w:rsidRPr="001376B6">
        <w:rPr>
          <w:rFonts w:eastAsia="Times New Roman" w:cstheme="minorHAnsi"/>
          <w:sz w:val="24"/>
          <w:szCs w:val="24"/>
          <w:lang w:eastAsia="de-DE" w:bidi="ar-SA"/>
        </w:rPr>
        <w:t>ereit i</w:t>
      </w:r>
      <w:r>
        <w:rPr>
          <w:rFonts w:eastAsia="Times New Roman" w:cstheme="minorHAnsi"/>
          <w:sz w:val="24"/>
          <w:szCs w:val="24"/>
          <w:lang w:eastAsia="de-DE" w:bidi="ar-SA"/>
        </w:rPr>
        <w:t>n der Schublade</w:t>
      </w:r>
      <w:r w:rsidR="00633F4E" w:rsidRPr="00633F4E">
        <w:rPr>
          <w:rFonts w:eastAsia="Times New Roman" w:cstheme="minorHAnsi"/>
          <w:sz w:val="24"/>
          <w:szCs w:val="24"/>
          <w:lang w:eastAsia="de-DE" w:bidi="ar-SA"/>
        </w:rPr>
        <w:t>.</w:t>
      </w:r>
      <w:r>
        <w:rPr>
          <w:rFonts w:eastAsia="Times New Roman" w:cstheme="minorHAnsi"/>
          <w:sz w:val="24"/>
          <w:szCs w:val="24"/>
          <w:lang w:eastAsia="de-DE" w:bidi="ar-SA"/>
        </w:rPr>
        <w:t xml:space="preserve"> Der Gesetzentwurf</w:t>
      </w:r>
      <w:r w:rsidR="00633F4E" w:rsidRPr="001376B6">
        <w:rPr>
          <w:rFonts w:eastAsia="Times New Roman" w:cstheme="minorHAnsi"/>
          <w:sz w:val="24"/>
          <w:szCs w:val="24"/>
          <w:lang w:eastAsia="de-DE" w:bidi="ar-SA"/>
        </w:rPr>
        <w:t xml:space="preserve"> soll der „Sicherung einer bäuerlichen Agrarstruktur“ dienen. </w:t>
      </w:r>
      <w:r w:rsidR="001376B6" w:rsidRPr="001376B6">
        <w:rPr>
          <w:rFonts w:eastAsia="Times New Roman" w:cstheme="minorHAnsi"/>
          <w:sz w:val="24"/>
          <w:szCs w:val="24"/>
          <w:lang w:eastAsia="de-DE" w:bidi="ar-SA"/>
        </w:rPr>
        <w:t xml:space="preserve">Wie sieht die </w:t>
      </w:r>
      <w:r w:rsidR="00633F4E" w:rsidRPr="001376B6">
        <w:rPr>
          <w:rFonts w:eastAsia="Times New Roman" w:cstheme="minorHAnsi"/>
          <w:sz w:val="24"/>
          <w:szCs w:val="24"/>
          <w:lang w:eastAsia="de-DE" w:bidi="ar-SA"/>
        </w:rPr>
        <w:t xml:space="preserve"> bäuerliche Agrarstruktur</w:t>
      </w:r>
      <w:r w:rsidR="001376B6" w:rsidRPr="001376B6">
        <w:rPr>
          <w:rFonts w:eastAsia="Times New Roman" w:cstheme="minorHAnsi"/>
          <w:sz w:val="24"/>
          <w:szCs w:val="24"/>
          <w:lang w:eastAsia="de-DE" w:bidi="ar-SA"/>
        </w:rPr>
        <w:t xml:space="preserve"> aus?</w:t>
      </w:r>
      <w:r w:rsidR="001376B6">
        <w:rPr>
          <w:rFonts w:eastAsia="Times New Roman" w:cstheme="minorHAnsi"/>
          <w:sz w:val="24"/>
          <w:szCs w:val="24"/>
          <w:lang w:eastAsia="de-DE" w:bidi="ar-SA"/>
        </w:rPr>
        <w:t xml:space="preserve"> </w:t>
      </w:r>
      <w:r w:rsidR="001376B6" w:rsidRPr="001376B6">
        <w:rPr>
          <w:rFonts w:cstheme="minorHAnsi"/>
          <w:sz w:val="24"/>
          <w:szCs w:val="24"/>
        </w:rPr>
        <w:t xml:space="preserve">Im Bericht der Bund-Länder-Arbeitsgruppe „Bodenmarktpolitik“ von 2015 wird sie so beschrieben: „ </w:t>
      </w:r>
      <w:proofErr w:type="gramStart"/>
      <w:r w:rsidR="001376B6" w:rsidRPr="001376B6">
        <w:rPr>
          <w:rFonts w:cstheme="minorHAnsi"/>
          <w:sz w:val="24"/>
          <w:szCs w:val="24"/>
        </w:rPr>
        <w:t>..</w:t>
      </w:r>
      <w:proofErr w:type="gramEnd"/>
      <w:r w:rsidR="001376B6" w:rsidRPr="001376B6">
        <w:rPr>
          <w:rFonts w:cstheme="minorHAnsi"/>
          <w:sz w:val="24"/>
          <w:szCs w:val="24"/>
        </w:rPr>
        <w:t xml:space="preserve">im Vergleich zu anderen Wirtschaftssektoren, insbesondere zum produzierenden Gewerbe, (besteht sie) aus einer Vielzahl von </w:t>
      </w:r>
      <w:proofErr w:type="spellStart"/>
      <w:r w:rsidR="00527032">
        <w:rPr>
          <w:rFonts w:cstheme="minorHAnsi"/>
          <w:sz w:val="24"/>
          <w:szCs w:val="24"/>
        </w:rPr>
        <w:t>Kleinst</w:t>
      </w:r>
      <w:proofErr w:type="spellEnd"/>
      <w:r w:rsidR="00527032">
        <w:rPr>
          <w:rFonts w:cstheme="minorHAnsi"/>
          <w:sz w:val="24"/>
          <w:szCs w:val="24"/>
        </w:rPr>
        <w:t>- und Kleinunternehmen.“</w:t>
      </w:r>
      <w:r>
        <w:rPr>
          <w:rFonts w:eastAsia="Times New Roman" w:cstheme="minorHAnsi"/>
          <w:sz w:val="24"/>
          <w:szCs w:val="24"/>
          <w:lang w:eastAsia="de-DE" w:bidi="ar-SA"/>
        </w:rPr>
        <w:t>Sind die „</w:t>
      </w:r>
      <w:r w:rsidRPr="009F05C1">
        <w:rPr>
          <w:sz w:val="24"/>
          <w:szCs w:val="24"/>
        </w:rPr>
        <w:t>agrarromantischen Vorstellungen</w:t>
      </w:r>
      <w:r>
        <w:rPr>
          <w:sz w:val="24"/>
          <w:szCs w:val="24"/>
        </w:rPr>
        <w:t xml:space="preserve"> von eher städtischen Gruppen.“ (Prof.</w:t>
      </w:r>
      <w:r w:rsidRPr="009F05C1">
        <w:rPr>
          <w:sz w:val="24"/>
          <w:szCs w:val="24"/>
        </w:rPr>
        <w:t xml:space="preserve"> Grethe, Vorsitzender des wissensch</w:t>
      </w:r>
      <w:r>
        <w:rPr>
          <w:sz w:val="24"/>
          <w:szCs w:val="24"/>
        </w:rPr>
        <w:t>aftlichen Beirats beim BMEL) das agrarstrukturelle Leitbild?</w:t>
      </w:r>
      <w:r>
        <w:rPr>
          <w:rFonts w:eastAsia="Times New Roman" w:cstheme="minorHAnsi"/>
          <w:sz w:val="24"/>
          <w:szCs w:val="24"/>
          <w:lang w:eastAsia="de-DE" w:bidi="ar-SA"/>
        </w:rPr>
        <w:t xml:space="preserve"> So jedenfalls </w:t>
      </w:r>
      <w:r w:rsidR="001376B6" w:rsidRPr="001376B6">
        <w:rPr>
          <w:rFonts w:cstheme="minorHAnsi"/>
          <w:sz w:val="24"/>
          <w:szCs w:val="24"/>
        </w:rPr>
        <w:t xml:space="preserve">wird diese Branche behandelt: Wie Handwerksbetriebe die zur Führung einen Meisterbrief haben müssen. In keiner Branche wird derart in die Betriebsführung und Struktur hineingeredet. Fazit: Wer das Geld gibt, der sagt wo’s lang geht. </w:t>
      </w:r>
    </w:p>
    <w:p w:rsidR="00633F4E" w:rsidRPr="00633F4E" w:rsidRDefault="00061BBF" w:rsidP="00633F4E">
      <w:pPr>
        <w:spacing w:after="0"/>
        <w:rPr>
          <w:rFonts w:eastAsia="Times New Roman" w:cstheme="minorHAnsi"/>
          <w:sz w:val="24"/>
          <w:szCs w:val="24"/>
          <w:lang w:eastAsia="de-DE" w:bidi="ar-SA"/>
        </w:rPr>
      </w:pPr>
      <w:r>
        <w:rPr>
          <w:rFonts w:eastAsia="Times New Roman" w:cstheme="minorHAnsi"/>
          <w:sz w:val="24"/>
          <w:szCs w:val="24"/>
          <w:lang w:eastAsia="de-DE" w:bidi="ar-SA"/>
        </w:rPr>
        <w:t>Wichtiges Ziel d</w:t>
      </w:r>
      <w:r w:rsidR="00633F4E" w:rsidRPr="00633F4E">
        <w:rPr>
          <w:rFonts w:eastAsia="Times New Roman" w:cstheme="minorHAnsi"/>
          <w:sz w:val="24"/>
          <w:szCs w:val="24"/>
          <w:lang w:eastAsia="de-DE" w:bidi="ar-SA"/>
        </w:rPr>
        <w:t xml:space="preserve">es Entwurfs </w:t>
      </w:r>
      <w:r>
        <w:rPr>
          <w:rFonts w:eastAsia="Times New Roman" w:cstheme="minorHAnsi"/>
          <w:sz w:val="24"/>
          <w:szCs w:val="24"/>
          <w:lang w:eastAsia="de-DE" w:bidi="ar-SA"/>
        </w:rPr>
        <w:t xml:space="preserve">ist eine Landwirtschaft </w:t>
      </w:r>
      <w:r w:rsidR="00633F4E" w:rsidRPr="00633F4E">
        <w:rPr>
          <w:rFonts w:eastAsia="Times New Roman" w:cstheme="minorHAnsi"/>
          <w:sz w:val="24"/>
          <w:szCs w:val="24"/>
          <w:lang w:eastAsia="de-DE" w:bidi="ar-SA"/>
        </w:rPr>
        <w:t xml:space="preserve">im Schatten regionaler Schornsteine, sprich Ortsansässigkeit. </w:t>
      </w:r>
      <w:r>
        <w:rPr>
          <w:rFonts w:eastAsia="Times New Roman" w:cstheme="minorHAnsi"/>
          <w:sz w:val="24"/>
          <w:szCs w:val="24"/>
          <w:lang w:eastAsia="de-DE" w:bidi="ar-SA"/>
        </w:rPr>
        <w:t>Diese ist im Umkreis von 10 km u</w:t>
      </w:r>
      <w:r w:rsidR="00633F4E" w:rsidRPr="00633F4E">
        <w:rPr>
          <w:rFonts w:eastAsia="Times New Roman" w:cstheme="minorHAnsi"/>
          <w:sz w:val="24"/>
          <w:szCs w:val="24"/>
          <w:lang w:eastAsia="de-DE" w:bidi="ar-SA"/>
        </w:rPr>
        <w:t>m den Betriebssitz gegeben und berechtigt zum Vorkaufsrecht z</w:t>
      </w:r>
      <w:r>
        <w:rPr>
          <w:rFonts w:eastAsia="Times New Roman" w:cstheme="minorHAnsi"/>
          <w:sz w:val="24"/>
          <w:szCs w:val="24"/>
          <w:lang w:eastAsia="de-DE" w:bidi="ar-SA"/>
        </w:rPr>
        <w:t>.</w:t>
      </w:r>
      <w:r w:rsidR="00633F4E" w:rsidRPr="00633F4E">
        <w:rPr>
          <w:rFonts w:eastAsia="Times New Roman" w:cstheme="minorHAnsi"/>
          <w:sz w:val="24"/>
          <w:szCs w:val="24"/>
          <w:lang w:eastAsia="de-DE" w:bidi="ar-SA"/>
        </w:rPr>
        <w:t>B</w:t>
      </w:r>
      <w:r>
        <w:rPr>
          <w:rFonts w:eastAsia="Times New Roman" w:cstheme="minorHAnsi"/>
          <w:sz w:val="24"/>
          <w:szCs w:val="24"/>
          <w:lang w:eastAsia="de-DE" w:bidi="ar-SA"/>
        </w:rPr>
        <w:t>. bei</w:t>
      </w:r>
      <w:r w:rsidR="00633F4E" w:rsidRPr="00633F4E">
        <w:rPr>
          <w:rFonts w:eastAsia="Times New Roman" w:cstheme="minorHAnsi"/>
          <w:sz w:val="24"/>
          <w:szCs w:val="24"/>
          <w:lang w:eastAsia="de-DE" w:bidi="ar-SA"/>
        </w:rPr>
        <w:t xml:space="preserve"> Landkauf</w:t>
      </w:r>
      <w:r>
        <w:rPr>
          <w:rFonts w:eastAsia="Times New Roman" w:cstheme="minorHAnsi"/>
          <w:sz w:val="24"/>
          <w:szCs w:val="24"/>
          <w:lang w:eastAsia="de-DE" w:bidi="ar-SA"/>
        </w:rPr>
        <w:t xml:space="preserve"> und zur bevorzugten Pacht. Dabei hat man </w:t>
      </w:r>
      <w:r w:rsidR="00633F4E" w:rsidRPr="00633F4E">
        <w:rPr>
          <w:rFonts w:eastAsia="Times New Roman" w:cstheme="minorHAnsi"/>
          <w:sz w:val="24"/>
          <w:szCs w:val="24"/>
          <w:lang w:eastAsia="de-DE" w:bidi="ar-SA"/>
        </w:rPr>
        <w:t xml:space="preserve">übersehen, </w:t>
      </w:r>
      <w:r w:rsidRPr="00633F4E">
        <w:rPr>
          <w:rFonts w:eastAsia="Times New Roman" w:cstheme="minorHAnsi"/>
          <w:sz w:val="24"/>
          <w:szCs w:val="24"/>
          <w:lang w:eastAsia="de-DE" w:bidi="ar-SA"/>
        </w:rPr>
        <w:t>daß</w:t>
      </w:r>
      <w:r w:rsidR="00633F4E" w:rsidRPr="00633F4E">
        <w:rPr>
          <w:rFonts w:eastAsia="Times New Roman" w:cstheme="minorHAnsi"/>
          <w:sz w:val="24"/>
          <w:szCs w:val="24"/>
          <w:lang w:eastAsia="de-DE" w:bidi="ar-SA"/>
        </w:rPr>
        <w:t xml:space="preserve"> der BGH ausdrücklich die</w:t>
      </w:r>
      <w:r>
        <w:rPr>
          <w:rFonts w:eastAsia="Times New Roman" w:cstheme="minorHAnsi"/>
          <w:sz w:val="24"/>
          <w:szCs w:val="24"/>
          <w:lang w:eastAsia="de-DE" w:bidi="ar-SA"/>
        </w:rPr>
        <w:t xml:space="preserve"> Ortsansäss</w:t>
      </w:r>
      <w:r w:rsidR="00633F4E" w:rsidRPr="00633F4E">
        <w:rPr>
          <w:rFonts w:eastAsia="Times New Roman" w:cstheme="minorHAnsi"/>
          <w:sz w:val="24"/>
          <w:szCs w:val="24"/>
          <w:lang w:eastAsia="de-DE" w:bidi="ar-SA"/>
        </w:rPr>
        <w:t xml:space="preserve">igkeit nicht zur Bedingung macht. Aber was stört schon die Rechtsprechung des BGH? </w:t>
      </w:r>
    </w:p>
    <w:p w:rsidR="00633F4E" w:rsidRPr="00633F4E" w:rsidRDefault="00633F4E" w:rsidP="00633F4E">
      <w:pPr>
        <w:spacing w:after="0"/>
        <w:rPr>
          <w:rFonts w:eastAsia="Times New Roman" w:cstheme="minorHAnsi"/>
          <w:sz w:val="24"/>
          <w:szCs w:val="24"/>
          <w:lang w:eastAsia="de-DE" w:bidi="ar-SA"/>
        </w:rPr>
      </w:pPr>
      <w:r w:rsidRPr="00633F4E">
        <w:rPr>
          <w:rFonts w:eastAsia="Times New Roman" w:cstheme="minorHAnsi"/>
          <w:sz w:val="24"/>
          <w:szCs w:val="24"/>
          <w:lang w:eastAsia="de-DE" w:bidi="ar-SA"/>
        </w:rPr>
        <w:t>Marktbeherrschun</w:t>
      </w:r>
      <w:r w:rsidR="00061BBF">
        <w:rPr>
          <w:rFonts w:eastAsia="Times New Roman" w:cstheme="minorHAnsi"/>
          <w:sz w:val="24"/>
          <w:szCs w:val="24"/>
          <w:lang w:eastAsia="de-DE" w:bidi="ar-SA"/>
        </w:rPr>
        <w:t>g – ein neuer Begriff im Gese</w:t>
      </w:r>
      <w:r w:rsidRPr="00633F4E">
        <w:rPr>
          <w:rFonts w:eastAsia="Times New Roman" w:cstheme="minorHAnsi"/>
          <w:sz w:val="24"/>
          <w:szCs w:val="24"/>
          <w:lang w:eastAsia="de-DE" w:bidi="ar-SA"/>
        </w:rPr>
        <w:t>tz</w:t>
      </w:r>
      <w:r w:rsidR="00061BBF">
        <w:rPr>
          <w:rFonts w:eastAsia="Times New Roman" w:cstheme="minorHAnsi"/>
          <w:sz w:val="24"/>
          <w:szCs w:val="24"/>
          <w:lang w:eastAsia="de-DE" w:bidi="ar-SA"/>
        </w:rPr>
        <w:t xml:space="preserve">entwurf. </w:t>
      </w:r>
    </w:p>
    <w:p w:rsidR="00633F4E" w:rsidRDefault="00633F4E" w:rsidP="00633F4E">
      <w:pPr>
        <w:spacing w:after="0"/>
        <w:rPr>
          <w:rFonts w:eastAsia="Times New Roman" w:cstheme="minorHAnsi"/>
          <w:sz w:val="24"/>
          <w:szCs w:val="24"/>
          <w:lang w:eastAsia="de-DE" w:bidi="ar-SA"/>
        </w:rPr>
      </w:pPr>
      <w:r w:rsidRPr="00633F4E">
        <w:rPr>
          <w:rFonts w:eastAsia="Times New Roman" w:cstheme="minorHAnsi"/>
          <w:sz w:val="24"/>
          <w:szCs w:val="24"/>
          <w:lang w:eastAsia="de-DE" w:bidi="ar-SA"/>
        </w:rPr>
        <w:t>Als marktbe</w:t>
      </w:r>
      <w:r w:rsidR="00061BBF">
        <w:rPr>
          <w:rFonts w:eastAsia="Times New Roman" w:cstheme="minorHAnsi"/>
          <w:sz w:val="24"/>
          <w:szCs w:val="24"/>
          <w:lang w:eastAsia="de-DE" w:bidi="ar-SA"/>
        </w:rPr>
        <w:t xml:space="preserve">herrschend gilt, wer </w:t>
      </w:r>
      <w:r w:rsidRPr="00633F4E">
        <w:rPr>
          <w:rFonts w:eastAsia="Times New Roman" w:cstheme="minorHAnsi"/>
          <w:sz w:val="24"/>
          <w:szCs w:val="24"/>
          <w:lang w:eastAsia="de-DE" w:bidi="ar-SA"/>
        </w:rPr>
        <w:t>ein</w:t>
      </w:r>
      <w:r w:rsidR="00061BBF">
        <w:rPr>
          <w:rFonts w:eastAsia="Times New Roman" w:cstheme="minorHAnsi"/>
          <w:sz w:val="24"/>
          <w:szCs w:val="24"/>
          <w:lang w:eastAsia="de-DE" w:bidi="ar-SA"/>
        </w:rPr>
        <w:t>en</w:t>
      </w:r>
      <w:r w:rsidRPr="00633F4E">
        <w:rPr>
          <w:rFonts w:eastAsia="Times New Roman" w:cstheme="minorHAnsi"/>
          <w:sz w:val="24"/>
          <w:szCs w:val="24"/>
          <w:lang w:eastAsia="de-DE" w:bidi="ar-SA"/>
        </w:rPr>
        <w:t xml:space="preserve"> Flächenbestand von mehr als 75</w:t>
      </w:r>
      <w:r w:rsidR="00061BBF">
        <w:rPr>
          <w:rFonts w:eastAsia="Times New Roman" w:cstheme="minorHAnsi"/>
          <w:sz w:val="24"/>
          <w:szCs w:val="24"/>
          <w:lang w:eastAsia="de-DE" w:bidi="ar-SA"/>
        </w:rPr>
        <w:t>0 ha hat oder durch das Grundstü</w:t>
      </w:r>
      <w:r w:rsidRPr="00633F4E">
        <w:rPr>
          <w:rFonts w:eastAsia="Times New Roman" w:cstheme="minorHAnsi"/>
          <w:sz w:val="24"/>
          <w:szCs w:val="24"/>
          <w:lang w:eastAsia="de-DE" w:bidi="ar-SA"/>
        </w:rPr>
        <w:t xml:space="preserve">cksgeschäft erlangt. </w:t>
      </w:r>
      <w:r w:rsidR="00061BBF">
        <w:rPr>
          <w:rFonts w:eastAsia="Times New Roman" w:cstheme="minorHAnsi"/>
          <w:sz w:val="24"/>
          <w:szCs w:val="24"/>
          <w:lang w:eastAsia="de-DE" w:bidi="ar-SA"/>
        </w:rPr>
        <w:t xml:space="preserve">Ungeklärt die </w:t>
      </w:r>
      <w:r w:rsidRPr="00633F4E">
        <w:rPr>
          <w:rFonts w:eastAsia="Times New Roman" w:cstheme="minorHAnsi"/>
          <w:sz w:val="24"/>
          <w:szCs w:val="24"/>
          <w:lang w:eastAsia="de-DE" w:bidi="ar-SA"/>
        </w:rPr>
        <w:t>Frage, was</w:t>
      </w:r>
      <w:r w:rsidR="00061BBF">
        <w:rPr>
          <w:rFonts w:eastAsia="Times New Roman" w:cstheme="minorHAnsi"/>
          <w:sz w:val="24"/>
          <w:szCs w:val="24"/>
          <w:lang w:eastAsia="de-DE" w:bidi="ar-SA"/>
        </w:rPr>
        <w:t xml:space="preserve"> mit denen </w:t>
      </w:r>
      <w:proofErr w:type="gramStart"/>
      <w:r w:rsidR="00061BBF">
        <w:rPr>
          <w:rFonts w:eastAsia="Times New Roman" w:cstheme="minorHAnsi"/>
          <w:sz w:val="24"/>
          <w:szCs w:val="24"/>
          <w:lang w:eastAsia="de-DE" w:bidi="ar-SA"/>
        </w:rPr>
        <w:t>geschehen</w:t>
      </w:r>
      <w:proofErr w:type="gramEnd"/>
      <w:r w:rsidR="00061BBF">
        <w:rPr>
          <w:rFonts w:eastAsia="Times New Roman" w:cstheme="minorHAnsi"/>
          <w:sz w:val="24"/>
          <w:szCs w:val="24"/>
          <w:lang w:eastAsia="de-DE" w:bidi="ar-SA"/>
        </w:rPr>
        <w:t xml:space="preserve"> s</w:t>
      </w:r>
      <w:r w:rsidRPr="00633F4E">
        <w:rPr>
          <w:rFonts w:eastAsia="Times New Roman" w:cstheme="minorHAnsi"/>
          <w:sz w:val="24"/>
          <w:szCs w:val="24"/>
          <w:lang w:eastAsia="de-DE" w:bidi="ar-SA"/>
        </w:rPr>
        <w:t xml:space="preserve">oll, die bereits diese Grenze überschritten haben. Wie verhält es dich dann mit den </w:t>
      </w:r>
      <w:r w:rsidR="00061BBF" w:rsidRPr="00633F4E">
        <w:rPr>
          <w:rFonts w:eastAsia="Times New Roman" w:cstheme="minorHAnsi"/>
          <w:sz w:val="24"/>
          <w:szCs w:val="24"/>
          <w:lang w:eastAsia="de-DE" w:bidi="ar-SA"/>
        </w:rPr>
        <w:t>größten</w:t>
      </w:r>
      <w:r w:rsidR="00061BBF">
        <w:rPr>
          <w:rFonts w:eastAsia="Times New Roman" w:cstheme="minorHAnsi"/>
          <w:sz w:val="24"/>
          <w:szCs w:val="24"/>
          <w:lang w:eastAsia="de-DE" w:bidi="ar-SA"/>
        </w:rPr>
        <w:t xml:space="preserve"> Landbesitzern, nämlich dem </w:t>
      </w:r>
      <w:r w:rsidR="00061BBF">
        <w:rPr>
          <w:sz w:val="26"/>
          <w:szCs w:val="26"/>
        </w:rPr>
        <w:t xml:space="preserve">Land Berlin mit seinen ehemaligen Stadtgüterflächen, den Kirchen, den Kommunen und Gemeinden? </w:t>
      </w:r>
      <w:r w:rsidR="00061BBF">
        <w:rPr>
          <w:rFonts w:eastAsia="Times New Roman" w:cstheme="minorHAnsi"/>
          <w:sz w:val="24"/>
          <w:szCs w:val="24"/>
          <w:lang w:eastAsia="de-DE" w:bidi="ar-SA"/>
        </w:rPr>
        <w:t>Enteignung als neue Bodenreform?</w:t>
      </w:r>
    </w:p>
    <w:p w:rsidR="00061BBF" w:rsidRPr="00061BBF" w:rsidRDefault="00061BBF" w:rsidP="00061BBF">
      <w:pPr>
        <w:spacing w:after="0"/>
        <w:rPr>
          <w:sz w:val="24"/>
          <w:szCs w:val="24"/>
        </w:rPr>
      </w:pPr>
      <w:r>
        <w:rPr>
          <w:rFonts w:eastAsia="Times New Roman" w:cstheme="minorHAnsi"/>
          <w:sz w:val="24"/>
          <w:szCs w:val="24"/>
          <w:lang w:eastAsia="de-DE" w:bidi="ar-SA"/>
        </w:rPr>
        <w:t xml:space="preserve">Bedenklich: Agrarstruktur wird mit </w:t>
      </w:r>
      <w:r>
        <w:rPr>
          <w:sz w:val="24"/>
          <w:szCs w:val="24"/>
        </w:rPr>
        <w:t xml:space="preserve">Bodenmarktpolitik gleichgesetzt. Das Schreckgespenst anonymer, undurchsichtiger Holdings, branchenfremder Investoren, trägt man wie eine Monstranz vor sich her. So nachzulesen im Bericht „Bodenmarktpolitik“. Politiker und insbesondere Minister ereifern sich in einer Art, die man als populistisch bezeichnen kann. Ergo gibt es im Entwurf eine Zustimmungsbedürftigkeit für den Erwerb von Beteiligungen an Agrarunternehmen bzw. den bestimmenden Einfluß auf die Gesellschaft. Den Autoren </w:t>
      </w:r>
      <w:r>
        <w:rPr>
          <w:sz w:val="24"/>
          <w:szCs w:val="24"/>
        </w:rPr>
        <w:lastRenderedPageBreak/>
        <w:t xml:space="preserve">scheint die Rechtsprechung der EU unbekannt zu sein – da wird es eine juristische Blamage </w:t>
      </w:r>
      <w:r w:rsidRPr="00527032">
        <w:rPr>
          <w:sz w:val="24"/>
          <w:szCs w:val="24"/>
        </w:rPr>
        <w:t>geben.</w:t>
      </w:r>
      <w:r w:rsidR="00527032" w:rsidRPr="00527032">
        <w:rPr>
          <w:sz w:val="24"/>
          <w:szCs w:val="24"/>
        </w:rPr>
        <w:t xml:space="preserve"> </w:t>
      </w:r>
      <w:r w:rsidRPr="00527032">
        <w:rPr>
          <w:rFonts w:cstheme="minorHAnsi"/>
          <w:sz w:val="24"/>
          <w:szCs w:val="24"/>
        </w:rPr>
        <w:t>Weiterhin wird unterstellt, daß die ungeliebten Investoren die Bodenpreise treiben.</w:t>
      </w:r>
      <w:r>
        <w:rPr>
          <w:rFonts w:cstheme="minorHAnsi"/>
          <w:sz w:val="24"/>
          <w:szCs w:val="24"/>
        </w:rPr>
        <w:t xml:space="preserve"> Wer eine bestehende Agrargesellschaft kauft, treibt nicht die Bodenpreise. Der größte Preistreiber im Osten ist die bundeseigene BVVG. Die höchsten Bodenpreise gibt es übrigens in Bayern mit 62 % Nebenerwerbslandwirten. </w:t>
      </w:r>
      <w:r w:rsidRPr="00061BBF">
        <w:rPr>
          <w:rFonts w:cstheme="minorHAnsi"/>
          <w:sz w:val="24"/>
          <w:szCs w:val="24"/>
        </w:rPr>
        <w:t>Gibt es eine Korrelation Nebenerwerb und Bodenpreis?</w:t>
      </w:r>
    </w:p>
    <w:p w:rsidR="005E2A44" w:rsidRPr="00061BBF" w:rsidRDefault="00061BBF" w:rsidP="00061BBF">
      <w:pPr>
        <w:spacing w:after="0"/>
        <w:rPr>
          <w:rFonts w:eastAsia="Times New Roman" w:cstheme="minorHAnsi"/>
          <w:sz w:val="24"/>
          <w:szCs w:val="24"/>
          <w:lang w:eastAsia="de-DE" w:bidi="ar-SA"/>
        </w:rPr>
      </w:pPr>
      <w:r>
        <w:rPr>
          <w:sz w:val="24"/>
          <w:szCs w:val="24"/>
        </w:rPr>
        <w:t>Keine Antwort darauf:</w:t>
      </w:r>
      <w:r>
        <w:rPr>
          <w:rFonts w:eastAsia="Times New Roman" w:cstheme="minorHAnsi"/>
          <w:sz w:val="24"/>
          <w:szCs w:val="24"/>
          <w:lang w:eastAsia="de-DE" w:bidi="ar-SA"/>
        </w:rPr>
        <w:t xml:space="preserve"> Wer außer den managementstarken und finanzkräftigen Unternehmen wird die kostentreibenden und die das sogenannte </w:t>
      </w:r>
      <w:proofErr w:type="spellStart"/>
      <w:r>
        <w:rPr>
          <w:rFonts w:eastAsia="Times New Roman" w:cstheme="minorHAnsi"/>
          <w:sz w:val="24"/>
          <w:szCs w:val="24"/>
          <w:lang w:eastAsia="de-DE" w:bidi="ar-SA"/>
        </w:rPr>
        <w:t>Höfesterben</w:t>
      </w:r>
      <w:proofErr w:type="spellEnd"/>
      <w:r>
        <w:rPr>
          <w:rFonts w:eastAsia="Times New Roman" w:cstheme="minorHAnsi"/>
          <w:sz w:val="24"/>
          <w:szCs w:val="24"/>
          <w:lang w:eastAsia="de-DE" w:bidi="ar-SA"/>
        </w:rPr>
        <w:t xml:space="preserve"> beschleunigenden Anforderungen der EU und der Bundesregierung überhaupt stemmen können? Es braucht Agrarchampignons im Sinne von </w:t>
      </w:r>
      <w:r w:rsidRPr="00215DB5">
        <w:rPr>
          <w:rFonts w:eastAsia="Times New Roman" w:cstheme="minorHAnsi"/>
          <w:sz w:val="24"/>
          <w:szCs w:val="24"/>
          <w:lang w:eastAsia="de-DE" w:bidi="ar-SA"/>
        </w:rPr>
        <w:t xml:space="preserve">Wirtschaftsminister </w:t>
      </w:r>
      <w:proofErr w:type="spellStart"/>
      <w:r w:rsidRPr="00215DB5">
        <w:rPr>
          <w:bCs/>
          <w:sz w:val="24"/>
          <w:szCs w:val="24"/>
        </w:rPr>
        <w:t>Altmaier</w:t>
      </w:r>
      <w:proofErr w:type="spellEnd"/>
      <w:r>
        <w:rPr>
          <w:bCs/>
          <w:sz w:val="24"/>
          <w:szCs w:val="24"/>
        </w:rPr>
        <w:t>.</w:t>
      </w:r>
    </w:p>
    <w:sectPr w:rsidR="005E2A44" w:rsidRPr="00061BBF" w:rsidSect="005E2A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1021"/>
  <w:defaultTabStop w:val="708"/>
  <w:hyphenationZone w:val="425"/>
  <w:characterSpacingControl w:val="doNotCompress"/>
  <w:compat/>
  <w:rsids>
    <w:rsidRoot w:val="00633F4E"/>
    <w:rsid w:val="00020542"/>
    <w:rsid w:val="00061BBF"/>
    <w:rsid w:val="000B1EA8"/>
    <w:rsid w:val="001376B6"/>
    <w:rsid w:val="001B63A7"/>
    <w:rsid w:val="00282C0A"/>
    <w:rsid w:val="002A77A8"/>
    <w:rsid w:val="00307C44"/>
    <w:rsid w:val="00311625"/>
    <w:rsid w:val="003816E7"/>
    <w:rsid w:val="00431442"/>
    <w:rsid w:val="0044222A"/>
    <w:rsid w:val="00527032"/>
    <w:rsid w:val="005819EA"/>
    <w:rsid w:val="00595C57"/>
    <w:rsid w:val="005E2A44"/>
    <w:rsid w:val="00633F4E"/>
    <w:rsid w:val="006966C7"/>
    <w:rsid w:val="007712E8"/>
    <w:rsid w:val="00884DBD"/>
    <w:rsid w:val="00887A9F"/>
    <w:rsid w:val="008D146F"/>
    <w:rsid w:val="008E3301"/>
    <w:rsid w:val="00954675"/>
    <w:rsid w:val="00995CA2"/>
    <w:rsid w:val="00A61C96"/>
    <w:rsid w:val="00B050B4"/>
    <w:rsid w:val="00B63422"/>
    <w:rsid w:val="00B93451"/>
    <w:rsid w:val="00B9410D"/>
    <w:rsid w:val="00BA2B1F"/>
    <w:rsid w:val="00BC5ACD"/>
    <w:rsid w:val="00C05EAB"/>
    <w:rsid w:val="00C20745"/>
    <w:rsid w:val="00D53443"/>
    <w:rsid w:val="00DC794C"/>
    <w:rsid w:val="00EC01ED"/>
    <w:rsid w:val="00F152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5EAB"/>
    <w:rPr>
      <w:lang w:val="de-DE"/>
    </w:rPr>
  </w:style>
  <w:style w:type="paragraph" w:styleId="berschrift1">
    <w:name w:val="heading 1"/>
    <w:basedOn w:val="Standard"/>
    <w:next w:val="Standard"/>
    <w:link w:val="berschrift1Zchn"/>
    <w:uiPriority w:val="9"/>
    <w:qFormat/>
    <w:rsid w:val="00C05EAB"/>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C05EAB"/>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C05EAB"/>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C05EAB"/>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C05EAB"/>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C05EAB"/>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C05EAB"/>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C05EAB"/>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C05EAB"/>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5EAB"/>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C05EAB"/>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C05EAB"/>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C05EAB"/>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C05EAB"/>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C05EAB"/>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C05EAB"/>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C05EAB"/>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C05EAB"/>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C05EAB"/>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C05EAB"/>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C05EAB"/>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C05EAB"/>
    <w:rPr>
      <w:rFonts w:asciiTheme="majorHAnsi" w:eastAsiaTheme="majorEastAsia" w:hAnsiTheme="majorHAnsi" w:cstheme="majorBidi"/>
      <w:i/>
      <w:iCs/>
      <w:spacing w:val="13"/>
      <w:sz w:val="24"/>
      <w:szCs w:val="24"/>
    </w:rPr>
  </w:style>
  <w:style w:type="character" w:styleId="Fett">
    <w:name w:val="Strong"/>
    <w:uiPriority w:val="22"/>
    <w:qFormat/>
    <w:rsid w:val="00C05EAB"/>
    <w:rPr>
      <w:b/>
      <w:bCs/>
    </w:rPr>
  </w:style>
  <w:style w:type="character" w:styleId="Hervorhebung">
    <w:name w:val="Emphasis"/>
    <w:uiPriority w:val="20"/>
    <w:qFormat/>
    <w:rsid w:val="00C05EAB"/>
    <w:rPr>
      <w:b/>
      <w:bCs/>
      <w:i/>
      <w:iCs/>
      <w:spacing w:val="10"/>
      <w:bdr w:val="none" w:sz="0" w:space="0" w:color="auto"/>
      <w:shd w:val="clear" w:color="auto" w:fill="auto"/>
    </w:rPr>
  </w:style>
  <w:style w:type="paragraph" w:styleId="KeinLeerraum">
    <w:name w:val="No Spacing"/>
    <w:basedOn w:val="Standard"/>
    <w:uiPriority w:val="1"/>
    <w:qFormat/>
    <w:rsid w:val="00C05EAB"/>
    <w:pPr>
      <w:spacing w:after="0" w:line="240" w:lineRule="auto"/>
    </w:pPr>
  </w:style>
  <w:style w:type="paragraph" w:styleId="Listenabsatz">
    <w:name w:val="List Paragraph"/>
    <w:basedOn w:val="Standard"/>
    <w:uiPriority w:val="34"/>
    <w:qFormat/>
    <w:rsid w:val="00C05EAB"/>
    <w:pPr>
      <w:ind w:left="720"/>
      <w:contextualSpacing/>
    </w:pPr>
  </w:style>
  <w:style w:type="paragraph" w:styleId="Anfhrungszeichen">
    <w:name w:val="Quote"/>
    <w:basedOn w:val="Standard"/>
    <w:next w:val="Standard"/>
    <w:link w:val="AnfhrungszeichenZchn"/>
    <w:uiPriority w:val="29"/>
    <w:qFormat/>
    <w:rsid w:val="00C05EAB"/>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C05EAB"/>
    <w:rPr>
      <w:i/>
      <w:iCs/>
    </w:rPr>
  </w:style>
  <w:style w:type="paragraph" w:styleId="IntensivesAnfhrungszeichen">
    <w:name w:val="Intense Quote"/>
    <w:basedOn w:val="Standard"/>
    <w:next w:val="Standard"/>
    <w:link w:val="IntensivesAnfhrungszeichenZchn"/>
    <w:uiPriority w:val="30"/>
    <w:qFormat/>
    <w:rsid w:val="00C05EAB"/>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C05EAB"/>
    <w:rPr>
      <w:b/>
      <w:bCs/>
      <w:i/>
      <w:iCs/>
    </w:rPr>
  </w:style>
  <w:style w:type="character" w:styleId="SchwacheHervorhebung">
    <w:name w:val="Subtle Emphasis"/>
    <w:uiPriority w:val="19"/>
    <w:qFormat/>
    <w:rsid w:val="00C05EAB"/>
    <w:rPr>
      <w:i/>
      <w:iCs/>
    </w:rPr>
  </w:style>
  <w:style w:type="character" w:styleId="IntensiveHervorhebung">
    <w:name w:val="Intense Emphasis"/>
    <w:uiPriority w:val="21"/>
    <w:qFormat/>
    <w:rsid w:val="00C05EAB"/>
    <w:rPr>
      <w:b/>
      <w:bCs/>
    </w:rPr>
  </w:style>
  <w:style w:type="character" w:styleId="SchwacherVerweis">
    <w:name w:val="Subtle Reference"/>
    <w:uiPriority w:val="31"/>
    <w:qFormat/>
    <w:rsid w:val="00C05EAB"/>
    <w:rPr>
      <w:smallCaps/>
    </w:rPr>
  </w:style>
  <w:style w:type="character" w:styleId="IntensiverVerweis">
    <w:name w:val="Intense Reference"/>
    <w:uiPriority w:val="32"/>
    <w:qFormat/>
    <w:rsid w:val="00C05EAB"/>
    <w:rPr>
      <w:smallCaps/>
      <w:spacing w:val="5"/>
      <w:u w:val="single"/>
    </w:rPr>
  </w:style>
  <w:style w:type="character" w:styleId="Buchtitel">
    <w:name w:val="Book Title"/>
    <w:uiPriority w:val="33"/>
    <w:qFormat/>
    <w:rsid w:val="00C05EAB"/>
    <w:rPr>
      <w:i/>
      <w:iCs/>
      <w:smallCaps/>
      <w:spacing w:val="5"/>
    </w:rPr>
  </w:style>
  <w:style w:type="paragraph" w:styleId="Inhaltsverzeichnisberschrift">
    <w:name w:val="TOC Heading"/>
    <w:basedOn w:val="berschrift1"/>
    <w:next w:val="Standard"/>
    <w:uiPriority w:val="39"/>
    <w:semiHidden/>
    <w:unhideWhenUsed/>
    <w:qFormat/>
    <w:rsid w:val="00C05EAB"/>
    <w:pPr>
      <w:outlineLvl w:val="9"/>
    </w:pPr>
    <w:rPr>
      <w:lang w:val="de-DE"/>
    </w:rPr>
  </w:style>
  <w:style w:type="paragraph" w:styleId="Dokumentstruktur">
    <w:name w:val="Document Map"/>
    <w:basedOn w:val="Standard"/>
    <w:link w:val="DokumentstrukturZchn"/>
    <w:uiPriority w:val="99"/>
    <w:semiHidden/>
    <w:unhideWhenUsed/>
    <w:rsid w:val="00633F4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33F4E"/>
    <w:rPr>
      <w:rFonts w:ascii="Tahoma" w:hAnsi="Tahoma" w:cs="Tahoma"/>
      <w:sz w:val="16"/>
      <w:szCs w:val="16"/>
      <w:lang w:val="de-DE"/>
    </w:rPr>
  </w:style>
  <w:style w:type="paragraph" w:styleId="Sprechblasentext">
    <w:name w:val="Balloon Text"/>
    <w:basedOn w:val="Standard"/>
    <w:link w:val="SprechblasentextZchn"/>
    <w:uiPriority w:val="99"/>
    <w:semiHidden/>
    <w:unhideWhenUsed/>
    <w:rsid w:val="008E33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3301"/>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215364107">
      <w:bodyDiv w:val="1"/>
      <w:marLeft w:val="0"/>
      <w:marRight w:val="0"/>
      <w:marTop w:val="0"/>
      <w:marBottom w:val="0"/>
      <w:divBdr>
        <w:top w:val="none" w:sz="0" w:space="0" w:color="auto"/>
        <w:left w:val="none" w:sz="0" w:space="0" w:color="auto"/>
        <w:bottom w:val="none" w:sz="0" w:space="0" w:color="auto"/>
        <w:right w:val="none" w:sz="0" w:space="0" w:color="auto"/>
      </w:divBdr>
      <w:divsChild>
        <w:div w:id="10574043">
          <w:marLeft w:val="0"/>
          <w:marRight w:val="0"/>
          <w:marTop w:val="0"/>
          <w:marBottom w:val="0"/>
          <w:divBdr>
            <w:top w:val="none" w:sz="0" w:space="0" w:color="auto"/>
            <w:left w:val="none" w:sz="0" w:space="0" w:color="auto"/>
            <w:bottom w:val="none" w:sz="0" w:space="0" w:color="auto"/>
            <w:right w:val="none" w:sz="0" w:space="0" w:color="auto"/>
          </w:divBdr>
        </w:div>
        <w:div w:id="135874939">
          <w:marLeft w:val="0"/>
          <w:marRight w:val="0"/>
          <w:marTop w:val="0"/>
          <w:marBottom w:val="0"/>
          <w:divBdr>
            <w:top w:val="none" w:sz="0" w:space="0" w:color="auto"/>
            <w:left w:val="none" w:sz="0" w:space="0" w:color="auto"/>
            <w:bottom w:val="none" w:sz="0" w:space="0" w:color="auto"/>
            <w:right w:val="none" w:sz="0" w:space="0" w:color="auto"/>
          </w:divBdr>
        </w:div>
        <w:div w:id="145365081">
          <w:marLeft w:val="0"/>
          <w:marRight w:val="0"/>
          <w:marTop w:val="0"/>
          <w:marBottom w:val="0"/>
          <w:divBdr>
            <w:top w:val="none" w:sz="0" w:space="0" w:color="auto"/>
            <w:left w:val="none" w:sz="0" w:space="0" w:color="auto"/>
            <w:bottom w:val="none" w:sz="0" w:space="0" w:color="auto"/>
            <w:right w:val="none" w:sz="0" w:space="0" w:color="auto"/>
          </w:divBdr>
        </w:div>
        <w:div w:id="236594838">
          <w:marLeft w:val="0"/>
          <w:marRight w:val="0"/>
          <w:marTop w:val="0"/>
          <w:marBottom w:val="0"/>
          <w:divBdr>
            <w:top w:val="none" w:sz="0" w:space="0" w:color="auto"/>
            <w:left w:val="none" w:sz="0" w:space="0" w:color="auto"/>
            <w:bottom w:val="none" w:sz="0" w:space="0" w:color="auto"/>
            <w:right w:val="none" w:sz="0" w:space="0" w:color="auto"/>
          </w:divBdr>
        </w:div>
        <w:div w:id="401366784">
          <w:marLeft w:val="0"/>
          <w:marRight w:val="0"/>
          <w:marTop w:val="0"/>
          <w:marBottom w:val="0"/>
          <w:divBdr>
            <w:top w:val="none" w:sz="0" w:space="0" w:color="auto"/>
            <w:left w:val="none" w:sz="0" w:space="0" w:color="auto"/>
            <w:bottom w:val="none" w:sz="0" w:space="0" w:color="auto"/>
            <w:right w:val="none" w:sz="0" w:space="0" w:color="auto"/>
          </w:divBdr>
        </w:div>
        <w:div w:id="527185829">
          <w:marLeft w:val="0"/>
          <w:marRight w:val="0"/>
          <w:marTop w:val="0"/>
          <w:marBottom w:val="0"/>
          <w:divBdr>
            <w:top w:val="none" w:sz="0" w:space="0" w:color="auto"/>
            <w:left w:val="none" w:sz="0" w:space="0" w:color="auto"/>
            <w:bottom w:val="none" w:sz="0" w:space="0" w:color="auto"/>
            <w:right w:val="none" w:sz="0" w:space="0" w:color="auto"/>
          </w:divBdr>
        </w:div>
        <w:div w:id="719940492">
          <w:marLeft w:val="0"/>
          <w:marRight w:val="0"/>
          <w:marTop w:val="0"/>
          <w:marBottom w:val="0"/>
          <w:divBdr>
            <w:top w:val="none" w:sz="0" w:space="0" w:color="auto"/>
            <w:left w:val="none" w:sz="0" w:space="0" w:color="auto"/>
            <w:bottom w:val="none" w:sz="0" w:space="0" w:color="auto"/>
            <w:right w:val="none" w:sz="0" w:space="0" w:color="auto"/>
          </w:divBdr>
        </w:div>
        <w:div w:id="747388947">
          <w:marLeft w:val="0"/>
          <w:marRight w:val="0"/>
          <w:marTop w:val="0"/>
          <w:marBottom w:val="0"/>
          <w:divBdr>
            <w:top w:val="none" w:sz="0" w:space="0" w:color="auto"/>
            <w:left w:val="none" w:sz="0" w:space="0" w:color="auto"/>
            <w:bottom w:val="none" w:sz="0" w:space="0" w:color="auto"/>
            <w:right w:val="none" w:sz="0" w:space="0" w:color="auto"/>
          </w:divBdr>
        </w:div>
        <w:div w:id="923106675">
          <w:marLeft w:val="0"/>
          <w:marRight w:val="0"/>
          <w:marTop w:val="0"/>
          <w:marBottom w:val="0"/>
          <w:divBdr>
            <w:top w:val="none" w:sz="0" w:space="0" w:color="auto"/>
            <w:left w:val="none" w:sz="0" w:space="0" w:color="auto"/>
            <w:bottom w:val="none" w:sz="0" w:space="0" w:color="auto"/>
            <w:right w:val="none" w:sz="0" w:space="0" w:color="auto"/>
          </w:divBdr>
        </w:div>
        <w:div w:id="938954322">
          <w:marLeft w:val="0"/>
          <w:marRight w:val="0"/>
          <w:marTop w:val="0"/>
          <w:marBottom w:val="0"/>
          <w:divBdr>
            <w:top w:val="none" w:sz="0" w:space="0" w:color="auto"/>
            <w:left w:val="none" w:sz="0" w:space="0" w:color="auto"/>
            <w:bottom w:val="none" w:sz="0" w:space="0" w:color="auto"/>
            <w:right w:val="none" w:sz="0" w:space="0" w:color="auto"/>
          </w:divBdr>
        </w:div>
        <w:div w:id="1004406154">
          <w:marLeft w:val="0"/>
          <w:marRight w:val="0"/>
          <w:marTop w:val="0"/>
          <w:marBottom w:val="0"/>
          <w:divBdr>
            <w:top w:val="none" w:sz="0" w:space="0" w:color="auto"/>
            <w:left w:val="none" w:sz="0" w:space="0" w:color="auto"/>
            <w:bottom w:val="none" w:sz="0" w:space="0" w:color="auto"/>
            <w:right w:val="none" w:sz="0" w:space="0" w:color="auto"/>
          </w:divBdr>
        </w:div>
        <w:div w:id="1131753965">
          <w:marLeft w:val="0"/>
          <w:marRight w:val="0"/>
          <w:marTop w:val="0"/>
          <w:marBottom w:val="0"/>
          <w:divBdr>
            <w:top w:val="none" w:sz="0" w:space="0" w:color="auto"/>
            <w:left w:val="none" w:sz="0" w:space="0" w:color="auto"/>
            <w:bottom w:val="none" w:sz="0" w:space="0" w:color="auto"/>
            <w:right w:val="none" w:sz="0" w:space="0" w:color="auto"/>
          </w:divBdr>
        </w:div>
        <w:div w:id="1244533288">
          <w:marLeft w:val="0"/>
          <w:marRight w:val="0"/>
          <w:marTop w:val="0"/>
          <w:marBottom w:val="0"/>
          <w:divBdr>
            <w:top w:val="none" w:sz="0" w:space="0" w:color="auto"/>
            <w:left w:val="none" w:sz="0" w:space="0" w:color="auto"/>
            <w:bottom w:val="none" w:sz="0" w:space="0" w:color="auto"/>
            <w:right w:val="none" w:sz="0" w:space="0" w:color="auto"/>
          </w:divBdr>
        </w:div>
        <w:div w:id="1432316551">
          <w:marLeft w:val="0"/>
          <w:marRight w:val="0"/>
          <w:marTop w:val="0"/>
          <w:marBottom w:val="0"/>
          <w:divBdr>
            <w:top w:val="none" w:sz="0" w:space="0" w:color="auto"/>
            <w:left w:val="none" w:sz="0" w:space="0" w:color="auto"/>
            <w:bottom w:val="none" w:sz="0" w:space="0" w:color="auto"/>
            <w:right w:val="none" w:sz="0" w:space="0" w:color="auto"/>
          </w:divBdr>
        </w:div>
        <w:div w:id="1456437670">
          <w:marLeft w:val="0"/>
          <w:marRight w:val="0"/>
          <w:marTop w:val="0"/>
          <w:marBottom w:val="0"/>
          <w:divBdr>
            <w:top w:val="none" w:sz="0" w:space="0" w:color="auto"/>
            <w:left w:val="none" w:sz="0" w:space="0" w:color="auto"/>
            <w:bottom w:val="none" w:sz="0" w:space="0" w:color="auto"/>
            <w:right w:val="none" w:sz="0" w:space="0" w:color="auto"/>
          </w:divBdr>
        </w:div>
        <w:div w:id="1747798525">
          <w:marLeft w:val="0"/>
          <w:marRight w:val="0"/>
          <w:marTop w:val="0"/>
          <w:marBottom w:val="0"/>
          <w:divBdr>
            <w:top w:val="none" w:sz="0" w:space="0" w:color="auto"/>
            <w:left w:val="none" w:sz="0" w:space="0" w:color="auto"/>
            <w:bottom w:val="none" w:sz="0" w:space="0" w:color="auto"/>
            <w:right w:val="none" w:sz="0" w:space="0" w:color="auto"/>
          </w:divBdr>
        </w:div>
        <w:div w:id="1795756711">
          <w:marLeft w:val="0"/>
          <w:marRight w:val="0"/>
          <w:marTop w:val="0"/>
          <w:marBottom w:val="0"/>
          <w:divBdr>
            <w:top w:val="none" w:sz="0" w:space="0" w:color="auto"/>
            <w:left w:val="none" w:sz="0" w:space="0" w:color="auto"/>
            <w:bottom w:val="none" w:sz="0" w:space="0" w:color="auto"/>
            <w:right w:val="none" w:sz="0" w:space="0" w:color="auto"/>
          </w:divBdr>
        </w:div>
        <w:div w:id="2093433702">
          <w:marLeft w:val="0"/>
          <w:marRight w:val="0"/>
          <w:marTop w:val="0"/>
          <w:marBottom w:val="0"/>
          <w:divBdr>
            <w:top w:val="none" w:sz="0" w:space="0" w:color="auto"/>
            <w:left w:val="none" w:sz="0" w:space="0" w:color="auto"/>
            <w:bottom w:val="none" w:sz="0" w:space="0" w:color="auto"/>
            <w:right w:val="none" w:sz="0" w:space="0" w:color="auto"/>
          </w:divBdr>
        </w:div>
        <w:div w:id="2128042164">
          <w:marLeft w:val="0"/>
          <w:marRight w:val="0"/>
          <w:marTop w:val="0"/>
          <w:marBottom w:val="0"/>
          <w:divBdr>
            <w:top w:val="none" w:sz="0" w:space="0" w:color="auto"/>
            <w:left w:val="none" w:sz="0" w:space="0" w:color="auto"/>
            <w:bottom w:val="none" w:sz="0" w:space="0" w:color="auto"/>
            <w:right w:val="none" w:sz="0" w:space="0" w:color="auto"/>
          </w:divBdr>
        </w:div>
        <w:div w:id="2130198253">
          <w:marLeft w:val="0"/>
          <w:marRight w:val="0"/>
          <w:marTop w:val="0"/>
          <w:marBottom w:val="0"/>
          <w:divBdr>
            <w:top w:val="none" w:sz="0" w:space="0" w:color="auto"/>
            <w:left w:val="none" w:sz="0" w:space="0" w:color="auto"/>
            <w:bottom w:val="none" w:sz="0" w:space="0" w:color="auto"/>
            <w:right w:val="none" w:sz="0" w:space="0" w:color="auto"/>
          </w:divBdr>
        </w:div>
      </w:divsChild>
    </w:div>
    <w:div w:id="745110045">
      <w:bodyDiv w:val="1"/>
      <w:marLeft w:val="0"/>
      <w:marRight w:val="0"/>
      <w:marTop w:val="0"/>
      <w:marBottom w:val="0"/>
      <w:divBdr>
        <w:top w:val="none" w:sz="0" w:space="0" w:color="auto"/>
        <w:left w:val="none" w:sz="0" w:space="0" w:color="auto"/>
        <w:bottom w:val="none" w:sz="0" w:space="0" w:color="auto"/>
        <w:right w:val="none" w:sz="0" w:space="0" w:color="auto"/>
      </w:divBdr>
      <w:divsChild>
        <w:div w:id="16280316">
          <w:marLeft w:val="0"/>
          <w:marRight w:val="0"/>
          <w:marTop w:val="0"/>
          <w:marBottom w:val="0"/>
          <w:divBdr>
            <w:top w:val="none" w:sz="0" w:space="0" w:color="auto"/>
            <w:left w:val="none" w:sz="0" w:space="0" w:color="auto"/>
            <w:bottom w:val="none" w:sz="0" w:space="0" w:color="auto"/>
            <w:right w:val="none" w:sz="0" w:space="0" w:color="auto"/>
          </w:divBdr>
        </w:div>
        <w:div w:id="130297077">
          <w:marLeft w:val="0"/>
          <w:marRight w:val="0"/>
          <w:marTop w:val="0"/>
          <w:marBottom w:val="0"/>
          <w:divBdr>
            <w:top w:val="none" w:sz="0" w:space="0" w:color="auto"/>
            <w:left w:val="none" w:sz="0" w:space="0" w:color="auto"/>
            <w:bottom w:val="none" w:sz="0" w:space="0" w:color="auto"/>
            <w:right w:val="none" w:sz="0" w:space="0" w:color="auto"/>
          </w:divBdr>
        </w:div>
        <w:div w:id="378896326">
          <w:marLeft w:val="0"/>
          <w:marRight w:val="0"/>
          <w:marTop w:val="0"/>
          <w:marBottom w:val="0"/>
          <w:divBdr>
            <w:top w:val="none" w:sz="0" w:space="0" w:color="auto"/>
            <w:left w:val="none" w:sz="0" w:space="0" w:color="auto"/>
            <w:bottom w:val="none" w:sz="0" w:space="0" w:color="auto"/>
            <w:right w:val="none" w:sz="0" w:space="0" w:color="auto"/>
          </w:divBdr>
        </w:div>
        <w:div w:id="455104733">
          <w:marLeft w:val="0"/>
          <w:marRight w:val="0"/>
          <w:marTop w:val="0"/>
          <w:marBottom w:val="0"/>
          <w:divBdr>
            <w:top w:val="none" w:sz="0" w:space="0" w:color="auto"/>
            <w:left w:val="none" w:sz="0" w:space="0" w:color="auto"/>
            <w:bottom w:val="none" w:sz="0" w:space="0" w:color="auto"/>
            <w:right w:val="none" w:sz="0" w:space="0" w:color="auto"/>
          </w:divBdr>
        </w:div>
        <w:div w:id="462115539">
          <w:marLeft w:val="0"/>
          <w:marRight w:val="0"/>
          <w:marTop w:val="0"/>
          <w:marBottom w:val="0"/>
          <w:divBdr>
            <w:top w:val="none" w:sz="0" w:space="0" w:color="auto"/>
            <w:left w:val="none" w:sz="0" w:space="0" w:color="auto"/>
            <w:bottom w:val="none" w:sz="0" w:space="0" w:color="auto"/>
            <w:right w:val="none" w:sz="0" w:space="0" w:color="auto"/>
          </w:divBdr>
        </w:div>
        <w:div w:id="734739566">
          <w:marLeft w:val="0"/>
          <w:marRight w:val="0"/>
          <w:marTop w:val="0"/>
          <w:marBottom w:val="0"/>
          <w:divBdr>
            <w:top w:val="none" w:sz="0" w:space="0" w:color="auto"/>
            <w:left w:val="none" w:sz="0" w:space="0" w:color="auto"/>
            <w:bottom w:val="none" w:sz="0" w:space="0" w:color="auto"/>
            <w:right w:val="none" w:sz="0" w:space="0" w:color="auto"/>
          </w:divBdr>
        </w:div>
        <w:div w:id="1012415653">
          <w:marLeft w:val="0"/>
          <w:marRight w:val="0"/>
          <w:marTop w:val="0"/>
          <w:marBottom w:val="0"/>
          <w:divBdr>
            <w:top w:val="none" w:sz="0" w:space="0" w:color="auto"/>
            <w:left w:val="none" w:sz="0" w:space="0" w:color="auto"/>
            <w:bottom w:val="none" w:sz="0" w:space="0" w:color="auto"/>
            <w:right w:val="none" w:sz="0" w:space="0" w:color="auto"/>
          </w:divBdr>
        </w:div>
        <w:div w:id="1019312507">
          <w:marLeft w:val="0"/>
          <w:marRight w:val="0"/>
          <w:marTop w:val="0"/>
          <w:marBottom w:val="0"/>
          <w:divBdr>
            <w:top w:val="none" w:sz="0" w:space="0" w:color="auto"/>
            <w:left w:val="none" w:sz="0" w:space="0" w:color="auto"/>
            <w:bottom w:val="none" w:sz="0" w:space="0" w:color="auto"/>
            <w:right w:val="none" w:sz="0" w:space="0" w:color="auto"/>
          </w:divBdr>
        </w:div>
        <w:div w:id="1029724975">
          <w:marLeft w:val="0"/>
          <w:marRight w:val="0"/>
          <w:marTop w:val="0"/>
          <w:marBottom w:val="0"/>
          <w:divBdr>
            <w:top w:val="none" w:sz="0" w:space="0" w:color="auto"/>
            <w:left w:val="none" w:sz="0" w:space="0" w:color="auto"/>
            <w:bottom w:val="none" w:sz="0" w:space="0" w:color="auto"/>
            <w:right w:val="none" w:sz="0" w:space="0" w:color="auto"/>
          </w:divBdr>
        </w:div>
        <w:div w:id="1057171434">
          <w:marLeft w:val="0"/>
          <w:marRight w:val="0"/>
          <w:marTop w:val="0"/>
          <w:marBottom w:val="0"/>
          <w:divBdr>
            <w:top w:val="none" w:sz="0" w:space="0" w:color="auto"/>
            <w:left w:val="none" w:sz="0" w:space="0" w:color="auto"/>
            <w:bottom w:val="none" w:sz="0" w:space="0" w:color="auto"/>
            <w:right w:val="none" w:sz="0" w:space="0" w:color="auto"/>
          </w:divBdr>
        </w:div>
        <w:div w:id="1205361392">
          <w:marLeft w:val="0"/>
          <w:marRight w:val="0"/>
          <w:marTop w:val="0"/>
          <w:marBottom w:val="0"/>
          <w:divBdr>
            <w:top w:val="none" w:sz="0" w:space="0" w:color="auto"/>
            <w:left w:val="none" w:sz="0" w:space="0" w:color="auto"/>
            <w:bottom w:val="none" w:sz="0" w:space="0" w:color="auto"/>
            <w:right w:val="none" w:sz="0" w:space="0" w:color="auto"/>
          </w:divBdr>
        </w:div>
        <w:div w:id="1355616006">
          <w:marLeft w:val="0"/>
          <w:marRight w:val="0"/>
          <w:marTop w:val="0"/>
          <w:marBottom w:val="0"/>
          <w:divBdr>
            <w:top w:val="none" w:sz="0" w:space="0" w:color="auto"/>
            <w:left w:val="none" w:sz="0" w:space="0" w:color="auto"/>
            <w:bottom w:val="none" w:sz="0" w:space="0" w:color="auto"/>
            <w:right w:val="none" w:sz="0" w:space="0" w:color="auto"/>
          </w:divBdr>
        </w:div>
        <w:div w:id="1373263701">
          <w:marLeft w:val="0"/>
          <w:marRight w:val="0"/>
          <w:marTop w:val="0"/>
          <w:marBottom w:val="0"/>
          <w:divBdr>
            <w:top w:val="none" w:sz="0" w:space="0" w:color="auto"/>
            <w:left w:val="none" w:sz="0" w:space="0" w:color="auto"/>
            <w:bottom w:val="none" w:sz="0" w:space="0" w:color="auto"/>
            <w:right w:val="none" w:sz="0" w:space="0" w:color="auto"/>
          </w:divBdr>
        </w:div>
        <w:div w:id="1462575589">
          <w:marLeft w:val="0"/>
          <w:marRight w:val="0"/>
          <w:marTop w:val="0"/>
          <w:marBottom w:val="0"/>
          <w:divBdr>
            <w:top w:val="none" w:sz="0" w:space="0" w:color="auto"/>
            <w:left w:val="none" w:sz="0" w:space="0" w:color="auto"/>
            <w:bottom w:val="none" w:sz="0" w:space="0" w:color="auto"/>
            <w:right w:val="none" w:sz="0" w:space="0" w:color="auto"/>
          </w:divBdr>
        </w:div>
        <w:div w:id="1658072006">
          <w:marLeft w:val="0"/>
          <w:marRight w:val="0"/>
          <w:marTop w:val="0"/>
          <w:marBottom w:val="0"/>
          <w:divBdr>
            <w:top w:val="none" w:sz="0" w:space="0" w:color="auto"/>
            <w:left w:val="none" w:sz="0" w:space="0" w:color="auto"/>
            <w:bottom w:val="none" w:sz="0" w:space="0" w:color="auto"/>
            <w:right w:val="none" w:sz="0" w:space="0" w:color="auto"/>
          </w:divBdr>
        </w:div>
        <w:div w:id="1712996611">
          <w:marLeft w:val="0"/>
          <w:marRight w:val="0"/>
          <w:marTop w:val="0"/>
          <w:marBottom w:val="0"/>
          <w:divBdr>
            <w:top w:val="none" w:sz="0" w:space="0" w:color="auto"/>
            <w:left w:val="none" w:sz="0" w:space="0" w:color="auto"/>
            <w:bottom w:val="none" w:sz="0" w:space="0" w:color="auto"/>
            <w:right w:val="none" w:sz="0" w:space="0" w:color="auto"/>
          </w:divBdr>
        </w:div>
        <w:div w:id="1720663745">
          <w:marLeft w:val="0"/>
          <w:marRight w:val="0"/>
          <w:marTop w:val="0"/>
          <w:marBottom w:val="0"/>
          <w:divBdr>
            <w:top w:val="none" w:sz="0" w:space="0" w:color="auto"/>
            <w:left w:val="none" w:sz="0" w:space="0" w:color="auto"/>
            <w:bottom w:val="none" w:sz="0" w:space="0" w:color="auto"/>
            <w:right w:val="none" w:sz="0" w:space="0" w:color="auto"/>
          </w:divBdr>
        </w:div>
        <w:div w:id="1760372922">
          <w:marLeft w:val="0"/>
          <w:marRight w:val="0"/>
          <w:marTop w:val="0"/>
          <w:marBottom w:val="0"/>
          <w:divBdr>
            <w:top w:val="none" w:sz="0" w:space="0" w:color="auto"/>
            <w:left w:val="none" w:sz="0" w:space="0" w:color="auto"/>
            <w:bottom w:val="none" w:sz="0" w:space="0" w:color="auto"/>
            <w:right w:val="none" w:sz="0" w:space="0" w:color="auto"/>
          </w:divBdr>
        </w:div>
        <w:div w:id="1844474292">
          <w:marLeft w:val="0"/>
          <w:marRight w:val="0"/>
          <w:marTop w:val="0"/>
          <w:marBottom w:val="0"/>
          <w:divBdr>
            <w:top w:val="none" w:sz="0" w:space="0" w:color="auto"/>
            <w:left w:val="none" w:sz="0" w:space="0" w:color="auto"/>
            <w:bottom w:val="none" w:sz="0" w:space="0" w:color="auto"/>
            <w:right w:val="none" w:sz="0" w:space="0" w:color="auto"/>
          </w:divBdr>
        </w:div>
        <w:div w:id="2090420571">
          <w:marLeft w:val="0"/>
          <w:marRight w:val="0"/>
          <w:marTop w:val="0"/>
          <w:marBottom w:val="0"/>
          <w:divBdr>
            <w:top w:val="none" w:sz="0" w:space="0" w:color="auto"/>
            <w:left w:val="none" w:sz="0" w:space="0" w:color="auto"/>
            <w:bottom w:val="none" w:sz="0" w:space="0" w:color="auto"/>
            <w:right w:val="none" w:sz="0" w:space="0" w:color="auto"/>
          </w:divBdr>
        </w:div>
      </w:divsChild>
    </w:div>
    <w:div w:id="842817082">
      <w:bodyDiv w:val="1"/>
      <w:marLeft w:val="0"/>
      <w:marRight w:val="0"/>
      <w:marTop w:val="0"/>
      <w:marBottom w:val="0"/>
      <w:divBdr>
        <w:top w:val="none" w:sz="0" w:space="0" w:color="auto"/>
        <w:left w:val="none" w:sz="0" w:space="0" w:color="auto"/>
        <w:bottom w:val="none" w:sz="0" w:space="0" w:color="auto"/>
        <w:right w:val="none" w:sz="0" w:space="0" w:color="auto"/>
      </w:divBdr>
      <w:divsChild>
        <w:div w:id="82456474">
          <w:marLeft w:val="0"/>
          <w:marRight w:val="0"/>
          <w:marTop w:val="0"/>
          <w:marBottom w:val="0"/>
          <w:divBdr>
            <w:top w:val="none" w:sz="0" w:space="0" w:color="auto"/>
            <w:left w:val="none" w:sz="0" w:space="0" w:color="auto"/>
            <w:bottom w:val="none" w:sz="0" w:space="0" w:color="auto"/>
            <w:right w:val="none" w:sz="0" w:space="0" w:color="auto"/>
          </w:divBdr>
        </w:div>
        <w:div w:id="99300901">
          <w:marLeft w:val="0"/>
          <w:marRight w:val="0"/>
          <w:marTop w:val="0"/>
          <w:marBottom w:val="0"/>
          <w:divBdr>
            <w:top w:val="none" w:sz="0" w:space="0" w:color="auto"/>
            <w:left w:val="none" w:sz="0" w:space="0" w:color="auto"/>
            <w:bottom w:val="none" w:sz="0" w:space="0" w:color="auto"/>
            <w:right w:val="none" w:sz="0" w:space="0" w:color="auto"/>
          </w:divBdr>
        </w:div>
        <w:div w:id="284846113">
          <w:marLeft w:val="0"/>
          <w:marRight w:val="0"/>
          <w:marTop w:val="0"/>
          <w:marBottom w:val="0"/>
          <w:divBdr>
            <w:top w:val="none" w:sz="0" w:space="0" w:color="auto"/>
            <w:left w:val="none" w:sz="0" w:space="0" w:color="auto"/>
            <w:bottom w:val="none" w:sz="0" w:space="0" w:color="auto"/>
            <w:right w:val="none" w:sz="0" w:space="0" w:color="auto"/>
          </w:divBdr>
        </w:div>
        <w:div w:id="285502956">
          <w:marLeft w:val="0"/>
          <w:marRight w:val="0"/>
          <w:marTop w:val="0"/>
          <w:marBottom w:val="0"/>
          <w:divBdr>
            <w:top w:val="none" w:sz="0" w:space="0" w:color="auto"/>
            <w:left w:val="none" w:sz="0" w:space="0" w:color="auto"/>
            <w:bottom w:val="none" w:sz="0" w:space="0" w:color="auto"/>
            <w:right w:val="none" w:sz="0" w:space="0" w:color="auto"/>
          </w:divBdr>
        </w:div>
        <w:div w:id="291520538">
          <w:marLeft w:val="0"/>
          <w:marRight w:val="0"/>
          <w:marTop w:val="0"/>
          <w:marBottom w:val="0"/>
          <w:divBdr>
            <w:top w:val="none" w:sz="0" w:space="0" w:color="auto"/>
            <w:left w:val="none" w:sz="0" w:space="0" w:color="auto"/>
            <w:bottom w:val="none" w:sz="0" w:space="0" w:color="auto"/>
            <w:right w:val="none" w:sz="0" w:space="0" w:color="auto"/>
          </w:divBdr>
        </w:div>
        <w:div w:id="509757594">
          <w:marLeft w:val="0"/>
          <w:marRight w:val="0"/>
          <w:marTop w:val="0"/>
          <w:marBottom w:val="0"/>
          <w:divBdr>
            <w:top w:val="none" w:sz="0" w:space="0" w:color="auto"/>
            <w:left w:val="none" w:sz="0" w:space="0" w:color="auto"/>
            <w:bottom w:val="none" w:sz="0" w:space="0" w:color="auto"/>
            <w:right w:val="none" w:sz="0" w:space="0" w:color="auto"/>
          </w:divBdr>
        </w:div>
        <w:div w:id="673995542">
          <w:marLeft w:val="0"/>
          <w:marRight w:val="0"/>
          <w:marTop w:val="0"/>
          <w:marBottom w:val="0"/>
          <w:divBdr>
            <w:top w:val="none" w:sz="0" w:space="0" w:color="auto"/>
            <w:left w:val="none" w:sz="0" w:space="0" w:color="auto"/>
            <w:bottom w:val="none" w:sz="0" w:space="0" w:color="auto"/>
            <w:right w:val="none" w:sz="0" w:space="0" w:color="auto"/>
          </w:divBdr>
        </w:div>
        <w:div w:id="926498963">
          <w:marLeft w:val="0"/>
          <w:marRight w:val="0"/>
          <w:marTop w:val="0"/>
          <w:marBottom w:val="0"/>
          <w:divBdr>
            <w:top w:val="none" w:sz="0" w:space="0" w:color="auto"/>
            <w:left w:val="none" w:sz="0" w:space="0" w:color="auto"/>
            <w:bottom w:val="none" w:sz="0" w:space="0" w:color="auto"/>
            <w:right w:val="none" w:sz="0" w:space="0" w:color="auto"/>
          </w:divBdr>
        </w:div>
        <w:div w:id="1134323714">
          <w:marLeft w:val="0"/>
          <w:marRight w:val="0"/>
          <w:marTop w:val="0"/>
          <w:marBottom w:val="0"/>
          <w:divBdr>
            <w:top w:val="none" w:sz="0" w:space="0" w:color="auto"/>
            <w:left w:val="none" w:sz="0" w:space="0" w:color="auto"/>
            <w:bottom w:val="none" w:sz="0" w:space="0" w:color="auto"/>
            <w:right w:val="none" w:sz="0" w:space="0" w:color="auto"/>
          </w:divBdr>
        </w:div>
        <w:div w:id="1177577445">
          <w:marLeft w:val="0"/>
          <w:marRight w:val="0"/>
          <w:marTop w:val="0"/>
          <w:marBottom w:val="0"/>
          <w:divBdr>
            <w:top w:val="none" w:sz="0" w:space="0" w:color="auto"/>
            <w:left w:val="none" w:sz="0" w:space="0" w:color="auto"/>
            <w:bottom w:val="none" w:sz="0" w:space="0" w:color="auto"/>
            <w:right w:val="none" w:sz="0" w:space="0" w:color="auto"/>
          </w:divBdr>
        </w:div>
        <w:div w:id="1182818524">
          <w:marLeft w:val="0"/>
          <w:marRight w:val="0"/>
          <w:marTop w:val="0"/>
          <w:marBottom w:val="0"/>
          <w:divBdr>
            <w:top w:val="none" w:sz="0" w:space="0" w:color="auto"/>
            <w:left w:val="none" w:sz="0" w:space="0" w:color="auto"/>
            <w:bottom w:val="none" w:sz="0" w:space="0" w:color="auto"/>
            <w:right w:val="none" w:sz="0" w:space="0" w:color="auto"/>
          </w:divBdr>
        </w:div>
        <w:div w:id="1230771597">
          <w:marLeft w:val="0"/>
          <w:marRight w:val="0"/>
          <w:marTop w:val="0"/>
          <w:marBottom w:val="0"/>
          <w:divBdr>
            <w:top w:val="none" w:sz="0" w:space="0" w:color="auto"/>
            <w:left w:val="none" w:sz="0" w:space="0" w:color="auto"/>
            <w:bottom w:val="none" w:sz="0" w:space="0" w:color="auto"/>
            <w:right w:val="none" w:sz="0" w:space="0" w:color="auto"/>
          </w:divBdr>
        </w:div>
        <w:div w:id="1251934763">
          <w:marLeft w:val="0"/>
          <w:marRight w:val="0"/>
          <w:marTop w:val="0"/>
          <w:marBottom w:val="0"/>
          <w:divBdr>
            <w:top w:val="none" w:sz="0" w:space="0" w:color="auto"/>
            <w:left w:val="none" w:sz="0" w:space="0" w:color="auto"/>
            <w:bottom w:val="none" w:sz="0" w:space="0" w:color="auto"/>
            <w:right w:val="none" w:sz="0" w:space="0" w:color="auto"/>
          </w:divBdr>
        </w:div>
        <w:div w:id="1368143946">
          <w:marLeft w:val="0"/>
          <w:marRight w:val="0"/>
          <w:marTop w:val="0"/>
          <w:marBottom w:val="0"/>
          <w:divBdr>
            <w:top w:val="none" w:sz="0" w:space="0" w:color="auto"/>
            <w:left w:val="none" w:sz="0" w:space="0" w:color="auto"/>
            <w:bottom w:val="none" w:sz="0" w:space="0" w:color="auto"/>
            <w:right w:val="none" w:sz="0" w:space="0" w:color="auto"/>
          </w:divBdr>
        </w:div>
        <w:div w:id="1374647637">
          <w:marLeft w:val="0"/>
          <w:marRight w:val="0"/>
          <w:marTop w:val="0"/>
          <w:marBottom w:val="0"/>
          <w:divBdr>
            <w:top w:val="none" w:sz="0" w:space="0" w:color="auto"/>
            <w:left w:val="none" w:sz="0" w:space="0" w:color="auto"/>
            <w:bottom w:val="none" w:sz="0" w:space="0" w:color="auto"/>
            <w:right w:val="none" w:sz="0" w:space="0" w:color="auto"/>
          </w:divBdr>
        </w:div>
        <w:div w:id="1475029007">
          <w:marLeft w:val="0"/>
          <w:marRight w:val="0"/>
          <w:marTop w:val="0"/>
          <w:marBottom w:val="0"/>
          <w:divBdr>
            <w:top w:val="none" w:sz="0" w:space="0" w:color="auto"/>
            <w:left w:val="none" w:sz="0" w:space="0" w:color="auto"/>
            <w:bottom w:val="none" w:sz="0" w:space="0" w:color="auto"/>
            <w:right w:val="none" w:sz="0" w:space="0" w:color="auto"/>
          </w:divBdr>
        </w:div>
        <w:div w:id="1666939116">
          <w:marLeft w:val="0"/>
          <w:marRight w:val="0"/>
          <w:marTop w:val="0"/>
          <w:marBottom w:val="0"/>
          <w:divBdr>
            <w:top w:val="none" w:sz="0" w:space="0" w:color="auto"/>
            <w:left w:val="none" w:sz="0" w:space="0" w:color="auto"/>
            <w:bottom w:val="none" w:sz="0" w:space="0" w:color="auto"/>
            <w:right w:val="none" w:sz="0" w:space="0" w:color="auto"/>
          </w:divBdr>
        </w:div>
        <w:div w:id="1759477599">
          <w:marLeft w:val="0"/>
          <w:marRight w:val="0"/>
          <w:marTop w:val="0"/>
          <w:marBottom w:val="0"/>
          <w:divBdr>
            <w:top w:val="none" w:sz="0" w:space="0" w:color="auto"/>
            <w:left w:val="none" w:sz="0" w:space="0" w:color="auto"/>
            <w:bottom w:val="none" w:sz="0" w:space="0" w:color="auto"/>
            <w:right w:val="none" w:sz="0" w:space="0" w:color="auto"/>
          </w:divBdr>
        </w:div>
        <w:div w:id="1925919662">
          <w:marLeft w:val="0"/>
          <w:marRight w:val="0"/>
          <w:marTop w:val="0"/>
          <w:marBottom w:val="0"/>
          <w:divBdr>
            <w:top w:val="none" w:sz="0" w:space="0" w:color="auto"/>
            <w:left w:val="none" w:sz="0" w:space="0" w:color="auto"/>
            <w:bottom w:val="none" w:sz="0" w:space="0" w:color="auto"/>
            <w:right w:val="none" w:sz="0" w:space="0" w:color="auto"/>
          </w:divBdr>
        </w:div>
        <w:div w:id="1968273460">
          <w:marLeft w:val="0"/>
          <w:marRight w:val="0"/>
          <w:marTop w:val="0"/>
          <w:marBottom w:val="0"/>
          <w:divBdr>
            <w:top w:val="none" w:sz="0" w:space="0" w:color="auto"/>
            <w:left w:val="none" w:sz="0" w:space="0" w:color="auto"/>
            <w:bottom w:val="none" w:sz="0" w:space="0" w:color="auto"/>
            <w:right w:val="none" w:sz="0" w:space="0" w:color="auto"/>
          </w:divBdr>
        </w:div>
      </w:divsChild>
    </w:div>
    <w:div w:id="1883052264">
      <w:bodyDiv w:val="1"/>
      <w:marLeft w:val="0"/>
      <w:marRight w:val="0"/>
      <w:marTop w:val="0"/>
      <w:marBottom w:val="0"/>
      <w:divBdr>
        <w:top w:val="none" w:sz="0" w:space="0" w:color="auto"/>
        <w:left w:val="none" w:sz="0" w:space="0" w:color="auto"/>
        <w:bottom w:val="none" w:sz="0" w:space="0" w:color="auto"/>
        <w:right w:val="none" w:sz="0" w:space="0" w:color="auto"/>
      </w:divBdr>
      <w:divsChild>
        <w:div w:id="140078483">
          <w:marLeft w:val="0"/>
          <w:marRight w:val="0"/>
          <w:marTop w:val="0"/>
          <w:marBottom w:val="0"/>
          <w:divBdr>
            <w:top w:val="none" w:sz="0" w:space="0" w:color="auto"/>
            <w:left w:val="none" w:sz="0" w:space="0" w:color="auto"/>
            <w:bottom w:val="none" w:sz="0" w:space="0" w:color="auto"/>
            <w:right w:val="none" w:sz="0" w:space="0" w:color="auto"/>
          </w:divBdr>
        </w:div>
        <w:div w:id="153108865">
          <w:marLeft w:val="0"/>
          <w:marRight w:val="0"/>
          <w:marTop w:val="0"/>
          <w:marBottom w:val="0"/>
          <w:divBdr>
            <w:top w:val="none" w:sz="0" w:space="0" w:color="auto"/>
            <w:left w:val="none" w:sz="0" w:space="0" w:color="auto"/>
            <w:bottom w:val="none" w:sz="0" w:space="0" w:color="auto"/>
            <w:right w:val="none" w:sz="0" w:space="0" w:color="auto"/>
          </w:divBdr>
        </w:div>
        <w:div w:id="238908991">
          <w:marLeft w:val="0"/>
          <w:marRight w:val="0"/>
          <w:marTop w:val="0"/>
          <w:marBottom w:val="0"/>
          <w:divBdr>
            <w:top w:val="none" w:sz="0" w:space="0" w:color="auto"/>
            <w:left w:val="none" w:sz="0" w:space="0" w:color="auto"/>
            <w:bottom w:val="none" w:sz="0" w:space="0" w:color="auto"/>
            <w:right w:val="none" w:sz="0" w:space="0" w:color="auto"/>
          </w:divBdr>
        </w:div>
        <w:div w:id="450592286">
          <w:marLeft w:val="0"/>
          <w:marRight w:val="0"/>
          <w:marTop w:val="0"/>
          <w:marBottom w:val="0"/>
          <w:divBdr>
            <w:top w:val="none" w:sz="0" w:space="0" w:color="auto"/>
            <w:left w:val="none" w:sz="0" w:space="0" w:color="auto"/>
            <w:bottom w:val="none" w:sz="0" w:space="0" w:color="auto"/>
            <w:right w:val="none" w:sz="0" w:space="0" w:color="auto"/>
          </w:divBdr>
        </w:div>
        <w:div w:id="496573246">
          <w:marLeft w:val="0"/>
          <w:marRight w:val="0"/>
          <w:marTop w:val="0"/>
          <w:marBottom w:val="0"/>
          <w:divBdr>
            <w:top w:val="none" w:sz="0" w:space="0" w:color="auto"/>
            <w:left w:val="none" w:sz="0" w:space="0" w:color="auto"/>
            <w:bottom w:val="none" w:sz="0" w:space="0" w:color="auto"/>
            <w:right w:val="none" w:sz="0" w:space="0" w:color="auto"/>
          </w:divBdr>
        </w:div>
        <w:div w:id="720323825">
          <w:marLeft w:val="0"/>
          <w:marRight w:val="0"/>
          <w:marTop w:val="0"/>
          <w:marBottom w:val="0"/>
          <w:divBdr>
            <w:top w:val="none" w:sz="0" w:space="0" w:color="auto"/>
            <w:left w:val="none" w:sz="0" w:space="0" w:color="auto"/>
            <w:bottom w:val="none" w:sz="0" w:space="0" w:color="auto"/>
            <w:right w:val="none" w:sz="0" w:space="0" w:color="auto"/>
          </w:divBdr>
        </w:div>
        <w:div w:id="779303406">
          <w:marLeft w:val="0"/>
          <w:marRight w:val="0"/>
          <w:marTop w:val="0"/>
          <w:marBottom w:val="0"/>
          <w:divBdr>
            <w:top w:val="none" w:sz="0" w:space="0" w:color="auto"/>
            <w:left w:val="none" w:sz="0" w:space="0" w:color="auto"/>
            <w:bottom w:val="none" w:sz="0" w:space="0" w:color="auto"/>
            <w:right w:val="none" w:sz="0" w:space="0" w:color="auto"/>
          </w:divBdr>
        </w:div>
        <w:div w:id="850681144">
          <w:marLeft w:val="0"/>
          <w:marRight w:val="0"/>
          <w:marTop w:val="0"/>
          <w:marBottom w:val="0"/>
          <w:divBdr>
            <w:top w:val="none" w:sz="0" w:space="0" w:color="auto"/>
            <w:left w:val="none" w:sz="0" w:space="0" w:color="auto"/>
            <w:bottom w:val="none" w:sz="0" w:space="0" w:color="auto"/>
            <w:right w:val="none" w:sz="0" w:space="0" w:color="auto"/>
          </w:divBdr>
        </w:div>
        <w:div w:id="1108164022">
          <w:marLeft w:val="0"/>
          <w:marRight w:val="0"/>
          <w:marTop w:val="0"/>
          <w:marBottom w:val="0"/>
          <w:divBdr>
            <w:top w:val="none" w:sz="0" w:space="0" w:color="auto"/>
            <w:left w:val="none" w:sz="0" w:space="0" w:color="auto"/>
            <w:bottom w:val="none" w:sz="0" w:space="0" w:color="auto"/>
            <w:right w:val="none" w:sz="0" w:space="0" w:color="auto"/>
          </w:divBdr>
        </w:div>
        <w:div w:id="1119226355">
          <w:marLeft w:val="0"/>
          <w:marRight w:val="0"/>
          <w:marTop w:val="0"/>
          <w:marBottom w:val="0"/>
          <w:divBdr>
            <w:top w:val="none" w:sz="0" w:space="0" w:color="auto"/>
            <w:left w:val="none" w:sz="0" w:space="0" w:color="auto"/>
            <w:bottom w:val="none" w:sz="0" w:space="0" w:color="auto"/>
            <w:right w:val="none" w:sz="0" w:space="0" w:color="auto"/>
          </w:divBdr>
        </w:div>
        <w:div w:id="1190608002">
          <w:marLeft w:val="0"/>
          <w:marRight w:val="0"/>
          <w:marTop w:val="0"/>
          <w:marBottom w:val="0"/>
          <w:divBdr>
            <w:top w:val="none" w:sz="0" w:space="0" w:color="auto"/>
            <w:left w:val="none" w:sz="0" w:space="0" w:color="auto"/>
            <w:bottom w:val="none" w:sz="0" w:space="0" w:color="auto"/>
            <w:right w:val="none" w:sz="0" w:space="0" w:color="auto"/>
          </w:divBdr>
        </w:div>
        <w:div w:id="1330909592">
          <w:marLeft w:val="0"/>
          <w:marRight w:val="0"/>
          <w:marTop w:val="0"/>
          <w:marBottom w:val="0"/>
          <w:divBdr>
            <w:top w:val="none" w:sz="0" w:space="0" w:color="auto"/>
            <w:left w:val="none" w:sz="0" w:space="0" w:color="auto"/>
            <w:bottom w:val="none" w:sz="0" w:space="0" w:color="auto"/>
            <w:right w:val="none" w:sz="0" w:space="0" w:color="auto"/>
          </w:divBdr>
        </w:div>
        <w:div w:id="1525365339">
          <w:marLeft w:val="0"/>
          <w:marRight w:val="0"/>
          <w:marTop w:val="0"/>
          <w:marBottom w:val="0"/>
          <w:divBdr>
            <w:top w:val="none" w:sz="0" w:space="0" w:color="auto"/>
            <w:left w:val="none" w:sz="0" w:space="0" w:color="auto"/>
            <w:bottom w:val="none" w:sz="0" w:space="0" w:color="auto"/>
            <w:right w:val="none" w:sz="0" w:space="0" w:color="auto"/>
          </w:divBdr>
        </w:div>
        <w:div w:id="1596354863">
          <w:marLeft w:val="0"/>
          <w:marRight w:val="0"/>
          <w:marTop w:val="0"/>
          <w:marBottom w:val="0"/>
          <w:divBdr>
            <w:top w:val="none" w:sz="0" w:space="0" w:color="auto"/>
            <w:left w:val="none" w:sz="0" w:space="0" w:color="auto"/>
            <w:bottom w:val="none" w:sz="0" w:space="0" w:color="auto"/>
            <w:right w:val="none" w:sz="0" w:space="0" w:color="auto"/>
          </w:divBdr>
        </w:div>
        <w:div w:id="1642609082">
          <w:marLeft w:val="0"/>
          <w:marRight w:val="0"/>
          <w:marTop w:val="0"/>
          <w:marBottom w:val="0"/>
          <w:divBdr>
            <w:top w:val="none" w:sz="0" w:space="0" w:color="auto"/>
            <w:left w:val="none" w:sz="0" w:space="0" w:color="auto"/>
            <w:bottom w:val="none" w:sz="0" w:space="0" w:color="auto"/>
            <w:right w:val="none" w:sz="0" w:space="0" w:color="auto"/>
          </w:divBdr>
        </w:div>
        <w:div w:id="1670869374">
          <w:marLeft w:val="0"/>
          <w:marRight w:val="0"/>
          <w:marTop w:val="0"/>
          <w:marBottom w:val="0"/>
          <w:divBdr>
            <w:top w:val="none" w:sz="0" w:space="0" w:color="auto"/>
            <w:left w:val="none" w:sz="0" w:space="0" w:color="auto"/>
            <w:bottom w:val="none" w:sz="0" w:space="0" w:color="auto"/>
            <w:right w:val="none" w:sz="0" w:space="0" w:color="auto"/>
          </w:divBdr>
        </w:div>
        <w:div w:id="1674331550">
          <w:marLeft w:val="0"/>
          <w:marRight w:val="0"/>
          <w:marTop w:val="0"/>
          <w:marBottom w:val="0"/>
          <w:divBdr>
            <w:top w:val="none" w:sz="0" w:space="0" w:color="auto"/>
            <w:left w:val="none" w:sz="0" w:space="0" w:color="auto"/>
            <w:bottom w:val="none" w:sz="0" w:space="0" w:color="auto"/>
            <w:right w:val="none" w:sz="0" w:space="0" w:color="auto"/>
          </w:divBdr>
        </w:div>
        <w:div w:id="1759859972">
          <w:marLeft w:val="0"/>
          <w:marRight w:val="0"/>
          <w:marTop w:val="0"/>
          <w:marBottom w:val="0"/>
          <w:divBdr>
            <w:top w:val="none" w:sz="0" w:space="0" w:color="auto"/>
            <w:left w:val="none" w:sz="0" w:space="0" w:color="auto"/>
            <w:bottom w:val="none" w:sz="0" w:space="0" w:color="auto"/>
            <w:right w:val="none" w:sz="0" w:space="0" w:color="auto"/>
          </w:divBdr>
        </w:div>
        <w:div w:id="2107455283">
          <w:marLeft w:val="0"/>
          <w:marRight w:val="0"/>
          <w:marTop w:val="0"/>
          <w:marBottom w:val="0"/>
          <w:divBdr>
            <w:top w:val="none" w:sz="0" w:space="0" w:color="auto"/>
            <w:left w:val="none" w:sz="0" w:space="0" w:color="auto"/>
            <w:bottom w:val="none" w:sz="0" w:space="0" w:color="auto"/>
            <w:right w:val="none" w:sz="0" w:space="0" w:color="auto"/>
          </w:divBdr>
        </w:div>
        <w:div w:id="2140489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3</cp:revision>
  <dcterms:created xsi:type="dcterms:W3CDTF">2020-09-26T08:45:00Z</dcterms:created>
  <dcterms:modified xsi:type="dcterms:W3CDTF">2020-10-09T13:18:00Z</dcterms:modified>
</cp:coreProperties>
</file>