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6F7C" w14:textId="15F01802" w:rsidR="00E82B48" w:rsidRDefault="00DE3547" w:rsidP="00DE3547">
      <w:pPr>
        <w:jc w:val="center"/>
      </w:pPr>
      <w:r>
        <w:rPr>
          <w:noProof/>
        </w:rPr>
        <w:drawing>
          <wp:inline distT="0" distB="0" distL="0" distR="0" wp14:anchorId="36D5AF83" wp14:editId="605551DF">
            <wp:extent cx="1325880" cy="2514600"/>
            <wp:effectExtent l="0" t="0" r="0" b="0"/>
            <wp:docPr id="1" name="Bild 1" descr="C:\Users\Reis\Dropbox\Mein PC (DESKTOP-GUCRLR3)\Documents\DenkFabrik\Logo_Thunderbi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:\Users\Reis\Dropbox\Mein PC (DESKTOP-GUCRLR3)\Documents\DenkFabrik\Logo_Thunderbird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08571" w14:textId="7E880A6C" w:rsidR="00053CF2" w:rsidRPr="003D2E5B" w:rsidRDefault="005F7197" w:rsidP="007B72F6">
      <w:pPr>
        <w:jc w:val="center"/>
        <w:rPr>
          <w:b/>
          <w:bCs/>
        </w:rPr>
      </w:pPr>
      <w:r>
        <w:rPr>
          <w:b/>
          <w:bCs/>
        </w:rPr>
        <w:t xml:space="preserve">Berechtigte Proteste, aber an der </w:t>
      </w:r>
      <w:r w:rsidR="007B72F6">
        <w:rPr>
          <w:b/>
          <w:bCs/>
        </w:rPr>
        <w:t>falschen</w:t>
      </w:r>
      <w:r>
        <w:rPr>
          <w:b/>
          <w:bCs/>
        </w:rPr>
        <w:t xml:space="preserve"> Stelle</w:t>
      </w:r>
    </w:p>
    <w:p w14:paraId="1062859B" w14:textId="77777777" w:rsidR="00053CF2" w:rsidRDefault="00053CF2" w:rsidP="00E82B48"/>
    <w:p w14:paraId="1E64924F" w14:textId="36125688" w:rsidR="00760898" w:rsidRDefault="00E82B48" w:rsidP="00E82B48">
      <w:r>
        <w:t>Der NDR berichtete aus dem Kerngebiet des Bio-Kartoffelanbaus über die erzürnte Aktion regionaler Anbauer vor</w:t>
      </w:r>
      <w:r w:rsidR="00760898">
        <w:t xml:space="preserve"> dem Lüneburger </w:t>
      </w:r>
      <w:r>
        <w:t>Bio-Supermarkt einer bayerischen Bio-Supermarkt-Kette.</w:t>
      </w:r>
      <w:r w:rsidR="007E3C2E">
        <w:t xml:space="preserve"> Im Markt </w:t>
      </w:r>
      <w:r>
        <w:t>wurden Bio-Frühkartoffeln aus Ägypten angeboten, während die regionalen Bio-Kartoffel-Anbieter ihre Läger noch voll haben. Als Zeichen ihres Protestes verschenk</w:t>
      </w:r>
      <w:r w:rsidR="00760898">
        <w:t>t</w:t>
      </w:r>
      <w:r>
        <w:t xml:space="preserve">en </w:t>
      </w:r>
      <w:r w:rsidR="00760898">
        <w:t>s</w:t>
      </w:r>
      <w:r>
        <w:t>ie Ihre Bio-Kartoffeln vor dem Supermarkt.</w:t>
      </w:r>
    </w:p>
    <w:p w14:paraId="0DEACAC2" w14:textId="77777777" w:rsidR="007E3C2E" w:rsidRDefault="00760898" w:rsidP="00E82B48">
      <w:r>
        <w:t xml:space="preserve">Eine </w:t>
      </w:r>
      <w:proofErr w:type="gramStart"/>
      <w:r>
        <w:t>tolle</w:t>
      </w:r>
      <w:proofErr w:type="gramEnd"/>
      <w:r>
        <w:t xml:space="preserve"> Idee – eigentlich. </w:t>
      </w:r>
    </w:p>
    <w:p w14:paraId="5DECDD58" w14:textId="7B259239" w:rsidR="00760898" w:rsidRDefault="00760898" w:rsidP="00E82B48">
      <w:r>
        <w:t xml:space="preserve">Gerade wenn die Spargelzeit beginnt, sind </w:t>
      </w:r>
      <w:r w:rsidR="007E3C2E">
        <w:t>Frühk</w:t>
      </w:r>
      <w:r>
        <w:t>artoffeln besonders beliebt. Ob sie aber auch besonders gut schmecken</w:t>
      </w:r>
      <w:r w:rsidR="00053CF2">
        <w:t>, wird bezweifelt</w:t>
      </w:r>
      <w:r w:rsidR="007E3C2E">
        <w:t>. I</w:t>
      </w:r>
      <w:r>
        <w:t>ch jedenfalls ziehe Kartoffeln vom letzten Jahr vor,</w:t>
      </w:r>
      <w:r w:rsidR="007E3C2E">
        <w:t xml:space="preserve"> weil sie </w:t>
      </w:r>
      <w:r>
        <w:t>mehr Stärke haben als stärke</w:t>
      </w:r>
      <w:r w:rsidR="007E3C2E">
        <w:t>arme</w:t>
      </w:r>
      <w:r>
        <w:t xml:space="preserve"> Frühkartoffeln. Also hätte man die Aktion mit Gesprächen mit den Hausfrauen verbinden können und müssen, um sie von der Sucht nach </w:t>
      </w:r>
      <w:r w:rsidR="007E3C2E">
        <w:t>Frühk</w:t>
      </w:r>
      <w:r>
        <w:t xml:space="preserve">artoffeln abzubringen. Gleichzeitig hätte man darauf hinweisen können und sollen, </w:t>
      </w:r>
      <w:r w:rsidR="00053CF2">
        <w:t>daß</w:t>
      </w:r>
      <w:r>
        <w:t xml:space="preserve"> Frühkartoffeln aus Ägypten alles andere als ökologisch sind</w:t>
      </w:r>
      <w:r w:rsidR="00053CF2">
        <w:t xml:space="preserve">. </w:t>
      </w:r>
      <w:r w:rsidR="00053CF2" w:rsidRPr="00053CF2">
        <w:t>Mitten in der</w:t>
      </w:r>
      <w:r w:rsidR="00053CF2">
        <w:t xml:space="preserve"> Wüste </w:t>
      </w:r>
      <w:r w:rsidR="00053CF2" w:rsidRPr="00053CF2">
        <w:t xml:space="preserve">erstrecken sich über hunderte Quadratkilometer grüne Felder, auf denen unter anderem Kartoffeln angebaut werden. Möglich ist das durch aufwendige künstliche Bewässerung </w:t>
      </w:r>
      <w:r w:rsidR="00053CF2">
        <w:t xml:space="preserve">- und das </w:t>
      </w:r>
      <w:r w:rsidR="00053CF2" w:rsidRPr="00053CF2">
        <w:t>in einer Region, in der Wasser ein knappes und hart umkämpftes Gut ist</w:t>
      </w:r>
      <w:r>
        <w:t xml:space="preserve">. Ganz abgesehen von der Frage, wie ökologisch im Vergleich zu den Vorschriften in Deutschland und der EU der dortige Anbau </w:t>
      </w:r>
      <w:r w:rsidR="003D2E5B">
        <w:t>tatsächlich</w:t>
      </w:r>
      <w:r>
        <w:t xml:space="preserve"> ist.</w:t>
      </w:r>
      <w:r w:rsidR="00053CF2">
        <w:t xml:space="preserve"> Wichtigstes Ziel müßte die Verhaltensänderung der Hausfrauen sein. Der Handel nämlich bietet das, was der Konsument nachfragt.</w:t>
      </w:r>
    </w:p>
    <w:p w14:paraId="18D8AC1D" w14:textId="17BCDB68" w:rsidR="00E82B48" w:rsidRDefault="007E3C2E" w:rsidP="00E82B48">
      <w:r>
        <w:t xml:space="preserve">Besser </w:t>
      </w:r>
      <w:r w:rsidR="00475DEC">
        <w:t xml:space="preserve">wäre es gewesen, hätte man diese Gespräche mit der regionalen Supermarktleitung und mit der bayerischen Zentrale geführt und daraus eine gemeinsame </w:t>
      </w:r>
      <w:r w:rsidR="003D2E5B">
        <w:t>Marketinga</w:t>
      </w:r>
      <w:r w:rsidR="00475DEC">
        <w:t>ktion gemacht. Selbst</w:t>
      </w:r>
      <w:r>
        <w:t xml:space="preserve"> eine Sonderaktion</w:t>
      </w:r>
      <w:r w:rsidR="00475DEC">
        <w:t xml:space="preserve"> mit Rabatten hätte mehr</w:t>
      </w:r>
      <w:r>
        <w:t xml:space="preserve"> gebracht als das Verschenken.</w:t>
      </w:r>
    </w:p>
    <w:p w14:paraId="0AA55C8D" w14:textId="5123A44E" w:rsidR="00E82B48" w:rsidRDefault="007E3C2E" w:rsidP="00E82B48">
      <w:r>
        <w:t xml:space="preserve">Wenn aber im Frühjahr die Läger mit </w:t>
      </w:r>
      <w:proofErr w:type="gramStart"/>
      <w:r>
        <w:t>Bio Kartoffeln</w:t>
      </w:r>
      <w:proofErr w:type="gramEnd"/>
      <w:r>
        <w:t xml:space="preserve"> noch voll sind und das Angebot ägyptischer </w:t>
      </w:r>
      <w:r w:rsidR="00053CF2">
        <w:t>Frühk</w:t>
      </w:r>
      <w:r>
        <w:t xml:space="preserve">artoffeln den </w:t>
      </w:r>
      <w:r w:rsidR="00053CF2">
        <w:t xml:space="preserve">regionalen </w:t>
      </w:r>
      <w:r>
        <w:t>Anbaue</w:t>
      </w:r>
      <w:r w:rsidR="003D2E5B">
        <w:t>r</w:t>
      </w:r>
      <w:r>
        <w:t>n weh tut, dann stellt sich die Frage, ob man zu viele Kartoffeln angebaut hat und nicht in der Lage ist, diese abzusetzen. Auf Deutsch: Wurde über den Bedarf hinaus angebaut?</w:t>
      </w:r>
      <w:r w:rsidR="00053CF2">
        <w:t xml:space="preserve"> Und weiterhin: Ist man mit den Preisen wettbewerbsfähig?</w:t>
      </w:r>
      <w:r w:rsidR="003D2E5B">
        <w:t xml:space="preserve"> Merke: Mehr ans Vermarkten denken, weniger ans Abliefern.</w:t>
      </w:r>
    </w:p>
    <w:sectPr w:rsidR="00E82B48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dgnword-docGUID" w:val="{0EE3414D-01C3-4261-950C-951B9F74BB7C}"/>
    <w:docVar w:name="dgnword-drafile" w:val="C:\Users\Reis\AppData\Local\Temp\dra6DD8.tmp"/>
    <w:docVar w:name="dgnword-eventsink" w:val="2995476288976"/>
  </w:docVars>
  <w:rsids>
    <w:rsidRoot w:val="00E82B48"/>
    <w:rsid w:val="00020542"/>
    <w:rsid w:val="00053CF2"/>
    <w:rsid w:val="000B1EA8"/>
    <w:rsid w:val="001B63A7"/>
    <w:rsid w:val="00282C0A"/>
    <w:rsid w:val="002A77A8"/>
    <w:rsid w:val="00307C44"/>
    <w:rsid w:val="00311625"/>
    <w:rsid w:val="003D2E5B"/>
    <w:rsid w:val="00431442"/>
    <w:rsid w:val="0044222A"/>
    <w:rsid w:val="00475DEC"/>
    <w:rsid w:val="00496DDE"/>
    <w:rsid w:val="005819EA"/>
    <w:rsid w:val="00595C57"/>
    <w:rsid w:val="005E2A44"/>
    <w:rsid w:val="005F7197"/>
    <w:rsid w:val="0068340E"/>
    <w:rsid w:val="006966C7"/>
    <w:rsid w:val="00760898"/>
    <w:rsid w:val="007712E8"/>
    <w:rsid w:val="007B72F6"/>
    <w:rsid w:val="007E3C2E"/>
    <w:rsid w:val="00884DBD"/>
    <w:rsid w:val="00887A9F"/>
    <w:rsid w:val="00954675"/>
    <w:rsid w:val="00995CA2"/>
    <w:rsid w:val="00A61C96"/>
    <w:rsid w:val="00B050B4"/>
    <w:rsid w:val="00B63422"/>
    <w:rsid w:val="00B93451"/>
    <w:rsid w:val="00B9410D"/>
    <w:rsid w:val="00BA2B1F"/>
    <w:rsid w:val="00BC5ACD"/>
    <w:rsid w:val="00C05EAB"/>
    <w:rsid w:val="00C20745"/>
    <w:rsid w:val="00D53443"/>
    <w:rsid w:val="00DC794C"/>
    <w:rsid w:val="00DE3547"/>
    <w:rsid w:val="00E333CC"/>
    <w:rsid w:val="00E82B48"/>
    <w:rsid w:val="00F1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D143"/>
  <w15:chartTrackingRefBased/>
  <w15:docId w15:val="{311CDE8D-27ED-4471-B0E3-29125470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3CC"/>
    <w:pPr>
      <w:spacing w:after="0"/>
    </w:pPr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40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40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40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4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40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40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40E"/>
    <w:pPr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40E"/>
    <w:pPr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40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4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4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340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4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40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40E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4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834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6834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40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4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8340E"/>
    <w:rPr>
      <w:b/>
      <w:bCs/>
    </w:rPr>
  </w:style>
  <w:style w:type="character" w:styleId="Hervorhebung">
    <w:name w:val="Emphasis"/>
    <w:uiPriority w:val="20"/>
    <w:qFormat/>
    <w:rsid w:val="006834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8340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68340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340E"/>
    <w:pPr>
      <w:spacing w:before="200"/>
      <w:ind w:left="360" w:right="360"/>
    </w:pPr>
    <w:rPr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68340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4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40E"/>
    <w:rPr>
      <w:b/>
      <w:bCs/>
      <w:i/>
      <w:iCs/>
    </w:rPr>
  </w:style>
  <w:style w:type="character" w:styleId="SchwacheHervorhebung">
    <w:name w:val="Subtle Emphasis"/>
    <w:uiPriority w:val="19"/>
    <w:qFormat/>
    <w:rsid w:val="0068340E"/>
    <w:rPr>
      <w:i/>
      <w:iCs/>
    </w:rPr>
  </w:style>
  <w:style w:type="character" w:styleId="IntensiveHervorhebung">
    <w:name w:val="Intense Emphasis"/>
    <w:uiPriority w:val="21"/>
    <w:qFormat/>
    <w:rsid w:val="0068340E"/>
    <w:rPr>
      <w:b/>
      <w:bCs/>
    </w:rPr>
  </w:style>
  <w:style w:type="character" w:styleId="SchwacherVerweis">
    <w:name w:val="Subtle Reference"/>
    <w:uiPriority w:val="31"/>
    <w:qFormat/>
    <w:rsid w:val="0068340E"/>
    <w:rPr>
      <w:smallCaps/>
    </w:rPr>
  </w:style>
  <w:style w:type="character" w:styleId="IntensiverVerweis">
    <w:name w:val="Intense Reference"/>
    <w:uiPriority w:val="32"/>
    <w:qFormat/>
    <w:rsid w:val="0068340E"/>
    <w:rPr>
      <w:smallCaps/>
      <w:spacing w:val="5"/>
      <w:u w:val="single"/>
    </w:rPr>
  </w:style>
  <w:style w:type="character" w:styleId="Buchtitel">
    <w:name w:val="Book Title"/>
    <w:uiPriority w:val="33"/>
    <w:qFormat/>
    <w:rsid w:val="0068340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340E"/>
    <w:pPr>
      <w:outlineLvl w:val="9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Reis</dc:creator>
  <cp:keywords/>
  <dc:description/>
  <cp:lastModifiedBy>Arno Reis</cp:lastModifiedBy>
  <cp:revision>4</cp:revision>
  <dcterms:created xsi:type="dcterms:W3CDTF">2021-05-05T14:22:00Z</dcterms:created>
  <dcterms:modified xsi:type="dcterms:W3CDTF">2021-05-28T07:19:00Z</dcterms:modified>
</cp:coreProperties>
</file>