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5775" w14:textId="3328703E" w:rsidR="006453EC" w:rsidRDefault="006453EC" w:rsidP="006453EC">
      <w:pPr>
        <w:jc w:val="center"/>
      </w:pPr>
      <w:r>
        <w:rPr>
          <w:noProof/>
        </w:rPr>
        <w:drawing>
          <wp:inline distT="0" distB="0" distL="0" distR="0" wp14:anchorId="2AC2A50E" wp14:editId="67C607DC">
            <wp:extent cx="1329055" cy="2517775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C371A" w14:textId="267DE7FB" w:rsidR="005E2A44" w:rsidRPr="006453EC" w:rsidRDefault="00E308A9" w:rsidP="006453EC">
      <w:pPr>
        <w:jc w:val="center"/>
        <w:rPr>
          <w:b/>
          <w:bCs/>
        </w:rPr>
      </w:pPr>
      <w:r w:rsidRPr="006453EC">
        <w:rPr>
          <w:b/>
          <w:bCs/>
        </w:rPr>
        <w:t xml:space="preserve">Der Krieg, </w:t>
      </w:r>
      <w:r w:rsidR="00E923DF" w:rsidRPr="006453EC">
        <w:rPr>
          <w:b/>
          <w:bCs/>
        </w:rPr>
        <w:t>Hunger</w:t>
      </w:r>
      <w:r w:rsidR="00217677" w:rsidRPr="006453EC">
        <w:rPr>
          <w:b/>
          <w:bCs/>
        </w:rPr>
        <w:t>, P</w:t>
      </w:r>
      <w:r w:rsidR="00E923DF" w:rsidRPr="006453EC">
        <w:rPr>
          <w:b/>
          <w:bCs/>
        </w:rPr>
        <w:t>reis</w:t>
      </w:r>
      <w:r w:rsidR="00217677" w:rsidRPr="006453EC">
        <w:rPr>
          <w:b/>
          <w:bCs/>
        </w:rPr>
        <w:t>krisen</w:t>
      </w:r>
      <w:r w:rsidRPr="006453EC">
        <w:rPr>
          <w:b/>
          <w:bCs/>
        </w:rPr>
        <w:t xml:space="preserve"> und Chancen</w:t>
      </w:r>
    </w:p>
    <w:p w14:paraId="195632B1" w14:textId="77777777" w:rsidR="00E308A9" w:rsidRDefault="00E308A9"/>
    <w:p w14:paraId="38AD8C61" w14:textId="7C8DB81E" w:rsidR="0014267F" w:rsidRDefault="00931E6C">
      <w:r>
        <w:t>In der Vergangenheit bin ich öfters dafür kritisiert worden,</w:t>
      </w:r>
      <w:r w:rsidR="0014267F">
        <w:t xml:space="preserve"> die Versorgungssicherheit innerhalb der EU sowie die Verantwortung für die weltweite Ernährung in den Vordergrund stellen und</w:t>
      </w:r>
      <w:r w:rsidR="00753B50">
        <w:t xml:space="preserve"> die „Bio“-Produktion kritisch zu hinterfragen</w:t>
      </w:r>
      <w:r w:rsidR="0014267F">
        <w:t>, d</w:t>
      </w:r>
      <w:r w:rsidR="002A292F">
        <w:t>a sie</w:t>
      </w:r>
      <w:r w:rsidR="0014267F">
        <w:t xml:space="preserve"> zu einer Reduzierung der der Erträge führ</w:t>
      </w:r>
      <w:r w:rsidR="002A292F">
        <w:t>en</w:t>
      </w:r>
      <w:r w:rsidR="0014267F">
        <w:t>,</w:t>
      </w:r>
      <w:r w:rsidR="00753B50">
        <w:t xml:space="preserve"> die nur mit mehr Anbaufläche kompensiert </w:t>
      </w:r>
      <w:proofErr w:type="gramStart"/>
      <w:r w:rsidR="00753B50">
        <w:t>werden</w:t>
      </w:r>
      <w:proofErr w:type="gramEnd"/>
      <w:r w:rsidR="00753B50">
        <w:t xml:space="preserve"> kann.</w:t>
      </w:r>
    </w:p>
    <w:p w14:paraId="3BCE2028" w14:textId="77777777" w:rsidR="002228AC" w:rsidRDefault="002228AC"/>
    <w:p w14:paraId="7C5CE705" w14:textId="57E161D8" w:rsidR="00AD164D" w:rsidRDefault="0014267F">
      <w:r>
        <w:t xml:space="preserve">Die derzeitige Kriegssituation in der Ukraine </w:t>
      </w:r>
      <w:r w:rsidRPr="0014267F">
        <w:t>und deren mittelfristige Auswirkunge</w:t>
      </w:r>
      <w:r w:rsidR="002228AC">
        <w:t xml:space="preserve">n </w:t>
      </w:r>
      <w:r>
        <w:t xml:space="preserve">hat </w:t>
      </w:r>
      <w:r w:rsidR="0047619D">
        <w:t xml:space="preserve">jetzt schon </w:t>
      </w:r>
      <w:proofErr w:type="spellStart"/>
      <w:r w:rsidR="0047619D">
        <w:t>soürbare</w:t>
      </w:r>
      <w:proofErr w:type="spellEnd"/>
      <w:r>
        <w:t xml:space="preserve"> Folgen:</w:t>
      </w:r>
    </w:p>
    <w:p w14:paraId="74422050" w14:textId="7C9EE678" w:rsidR="00931E6C" w:rsidRDefault="00931E6C">
      <w:r>
        <w:t>Die Getreideexporte der Ukraine werden aufgrund des aktuellen Krieges und dessen Folge</w:t>
      </w:r>
      <w:r w:rsidR="0071077A">
        <w:t>n</w:t>
      </w:r>
      <w:r>
        <w:t xml:space="preserve"> drastisch zurückgehen. Fachleute erwarten eine Reduzierung</w:t>
      </w:r>
      <w:r w:rsidR="0047619D">
        <w:t xml:space="preserve"> </w:t>
      </w:r>
      <w:r>
        <w:t xml:space="preserve">um </w:t>
      </w:r>
      <w:r w:rsidR="0014267F">
        <w:t xml:space="preserve">bis zu </w:t>
      </w:r>
      <w:r>
        <w:t>50 %.</w:t>
      </w:r>
      <w:r w:rsidR="002228AC">
        <w:t xml:space="preserve"> Gründe dafür sind kriegsbedingte Anbauprobleme, verschlechterte Weizenqualitäten, Zerstörung von Getreidesilos sowie fehlende Transportfähigkeiten.</w:t>
      </w:r>
    </w:p>
    <w:p w14:paraId="131264B8" w14:textId="76FC85BF" w:rsidR="00931E6C" w:rsidRDefault="0014267F">
      <w:r>
        <w:t>Rußland</w:t>
      </w:r>
      <w:r w:rsidR="00931E6C">
        <w:t xml:space="preserve"> wird zwar keinen Ertragsausfall haben, jedoch aufgrund der Sanktionen und der Kriegsfolgen deutlich weniger exportieren können. Hinzu kommt, daß Rußland Getreide als politische Waffe einsetzen könnte.</w:t>
      </w:r>
    </w:p>
    <w:p w14:paraId="74834615" w14:textId="7D885F72" w:rsidR="00931E6C" w:rsidRDefault="002228AC">
      <w:r>
        <w:t xml:space="preserve">Die FAO erwartet </w:t>
      </w:r>
      <w:r w:rsidR="00931E6C" w:rsidRPr="00931E6C">
        <w:t>Hungerkris</w:t>
      </w:r>
      <w:r w:rsidR="0014267F">
        <w:t>en</w:t>
      </w:r>
      <w:r w:rsidR="00931E6C" w:rsidRPr="00931E6C">
        <w:t xml:space="preserve"> und explodierende Lebemittelpreise im Westen</w:t>
      </w:r>
      <w:r>
        <w:t>.</w:t>
      </w:r>
      <w:r w:rsidR="00931E6C" w:rsidRPr="00931E6C">
        <w:t xml:space="preserve"> Nicht nur </w:t>
      </w:r>
      <w:r w:rsidR="0071077A">
        <w:t>die Preise für</w:t>
      </w:r>
      <w:r>
        <w:t xml:space="preserve"> </w:t>
      </w:r>
      <w:r w:rsidR="00931E6C" w:rsidRPr="00931E6C">
        <w:t>Getreide</w:t>
      </w:r>
      <w:r>
        <w:t xml:space="preserve"> explod</w:t>
      </w:r>
      <w:r w:rsidR="0071077A">
        <w:t>ieren</w:t>
      </w:r>
      <w:r w:rsidR="00931E6C" w:rsidRPr="00931E6C">
        <w:t xml:space="preserve">, sondern auch </w:t>
      </w:r>
      <w:r>
        <w:t xml:space="preserve">die für </w:t>
      </w:r>
      <w:r w:rsidR="00931E6C" w:rsidRPr="00931E6C">
        <w:t>Milch, Fleisch und andere Agrarprodukte. Mit den rekordhohen Gas- und Ölpreisen steigen auch die Düngerkosten und die übrigen Produktionskosten</w:t>
      </w:r>
      <w:r>
        <w:t xml:space="preserve">. </w:t>
      </w:r>
      <w:r w:rsidR="0071077A">
        <w:t xml:space="preserve">Schon wird berichtet, daß in einigen </w:t>
      </w:r>
      <w:r w:rsidR="0047619D">
        <w:t xml:space="preserve">deutschen </w:t>
      </w:r>
      <w:r w:rsidR="0071077A">
        <w:t xml:space="preserve">Regionen </w:t>
      </w:r>
      <w:proofErr w:type="spellStart"/>
      <w:r w:rsidR="0071077A">
        <w:t>Marktfuchtbetriebe</w:t>
      </w:r>
      <w:proofErr w:type="spellEnd"/>
      <w:r w:rsidR="0071077A">
        <w:t xml:space="preserve"> Dünger und Pflanzenschutz nicht bezahlen können - wie viel oder wie wenig </w:t>
      </w:r>
      <w:r w:rsidR="00A2493A">
        <w:t xml:space="preserve">später </w:t>
      </w:r>
      <w:r w:rsidR="0071077A">
        <w:t>geerntet wird, kann man sich jetzt schon ausrechnen. Und die Zahl der Insolvenzen und Notverkäufe auch.</w:t>
      </w:r>
    </w:p>
    <w:p w14:paraId="71824F94" w14:textId="03419C9B" w:rsidR="00931E6C" w:rsidRDefault="00931E6C"/>
    <w:p w14:paraId="072199DD" w14:textId="209E9D1F" w:rsidR="0071077A" w:rsidRDefault="0071077A">
      <w:r>
        <w:t>Zwar hat Kanzler Scholz zusammen mit seinen Koalitionspartnern eine derart dramatische politische Wende vollzogen, daß man die ursprüngliche</w:t>
      </w:r>
      <w:r w:rsidR="00DE38F5">
        <w:t>n</w:t>
      </w:r>
      <w:r>
        <w:t xml:space="preserve"> Partei</w:t>
      </w:r>
      <w:r w:rsidR="00DE38F5">
        <w:t>en</w:t>
      </w:r>
      <w:r>
        <w:t xml:space="preserve"> nicht wiedererkennt.</w:t>
      </w:r>
      <w:r w:rsidR="00DE38F5">
        <w:t xml:space="preserve"> Nur die Landwirtschaft scheint weiterhin die Insel der </w:t>
      </w:r>
      <w:r w:rsidR="00F1403D">
        <w:t>G</w:t>
      </w:r>
      <w:r w:rsidR="00DE38F5">
        <w:t xml:space="preserve">lückseligen zu sein – </w:t>
      </w:r>
      <w:r w:rsidR="00A66BE3">
        <w:t>bis</w:t>
      </w:r>
      <w:r w:rsidR="00DE38F5">
        <w:t xml:space="preserve"> es auch hier donnert?</w:t>
      </w:r>
      <w:r w:rsidR="00A66BE3">
        <w:t xml:space="preserve"> Und die </w:t>
      </w:r>
      <w:r w:rsidR="00F1403D">
        <w:t>EU-Kommission</w:t>
      </w:r>
      <w:r w:rsidR="00A66BE3">
        <w:t xml:space="preserve"> ist </w:t>
      </w:r>
      <w:r w:rsidR="00E05965">
        <w:t xml:space="preserve">hauptsächlich </w:t>
      </w:r>
      <w:r w:rsidR="00A66BE3">
        <w:t>damit beschäftigt, sich Gedanken über den Ausfall Rußlands als Gas-</w:t>
      </w:r>
      <w:r w:rsidR="005B02DD">
        <w:t xml:space="preserve"> </w:t>
      </w:r>
      <w:r w:rsidR="00A66BE3">
        <w:t>und Öllieferant zu machen. -</w:t>
      </w:r>
    </w:p>
    <w:p w14:paraId="38C1503A" w14:textId="39A45797" w:rsidR="005C3B3F" w:rsidRDefault="00A66BE3">
      <w:r>
        <w:lastRenderedPageBreak/>
        <w:t xml:space="preserve">Nur </w:t>
      </w:r>
      <w:r w:rsidR="002228AC">
        <w:t xml:space="preserve">der kleinste </w:t>
      </w:r>
      <w:r w:rsidR="00DE38F5">
        <w:t>Koalitionspartner</w:t>
      </w:r>
      <w:r w:rsidR="002228AC">
        <w:t xml:space="preserve"> </w:t>
      </w:r>
      <w:r w:rsidR="00E05965">
        <w:t xml:space="preserve">hat </w:t>
      </w:r>
      <w:r>
        <w:t xml:space="preserve">jetzt das </w:t>
      </w:r>
      <w:r w:rsidR="002228AC">
        <w:t xml:space="preserve">Thema Versorgungssicherheit </w:t>
      </w:r>
      <w:r>
        <w:t xml:space="preserve">aufgrund der erheblichen Verwerfungen auf den globalen Agrarmärkten </w:t>
      </w:r>
      <w:r w:rsidR="002228AC">
        <w:t>aufgegriffen.</w:t>
      </w:r>
      <w:r w:rsidR="00DE38F5">
        <w:t xml:space="preserve"> </w:t>
      </w:r>
      <w:r>
        <w:t xml:space="preserve">Dabei geht es nicht nur um die Versorgungssicherheit in Deutschland und in der EU, sondern gerade auch um die jetzt bereits hungernden Länder. </w:t>
      </w:r>
      <w:r w:rsidR="005B02DD">
        <w:t xml:space="preserve">Worte der Welthungerhilfe stoßen auf taube Ohren. </w:t>
      </w:r>
      <w:r>
        <w:t xml:space="preserve">Weder Deutschland noch die EU ist </w:t>
      </w:r>
      <w:r w:rsidR="00AD2A4D">
        <w:t xml:space="preserve">eine Insel, </w:t>
      </w:r>
      <w:r>
        <w:t xml:space="preserve">man </w:t>
      </w:r>
      <w:r w:rsidR="002A292F">
        <w:t xml:space="preserve">muß </w:t>
      </w:r>
      <w:r>
        <w:t>auch weltweit Verantwortung übernehmen</w:t>
      </w:r>
      <w:r w:rsidR="00D87788">
        <w:t xml:space="preserve">, sonst wird Europa </w:t>
      </w:r>
      <w:r w:rsidR="0047619D">
        <w:t xml:space="preserve">bald </w:t>
      </w:r>
      <w:r w:rsidR="00D87788">
        <w:t>von Hungerflüchtlingen überflutet</w:t>
      </w:r>
      <w:r>
        <w:t>. Da mutet es anachronistisch an,</w:t>
      </w:r>
      <w:r w:rsidR="005B02DD">
        <w:t xml:space="preserve"> wenn die altvordere </w:t>
      </w:r>
      <w:r w:rsidR="005B02DD" w:rsidRPr="005B02DD">
        <w:t>Renate Künast</w:t>
      </w:r>
      <w:r w:rsidR="005B02DD">
        <w:t xml:space="preserve"> immer noch </w:t>
      </w:r>
      <w:r w:rsidR="007D3EEF">
        <w:t>alte</w:t>
      </w:r>
      <w:r w:rsidR="005B02DD">
        <w:t xml:space="preserve"> </w:t>
      </w:r>
      <w:r w:rsidR="0047619D">
        <w:t>Bilder</w:t>
      </w:r>
      <w:r w:rsidR="005B02DD">
        <w:t xml:space="preserve"> mit grün-historischen Konzepten träumt.</w:t>
      </w:r>
      <w:r w:rsidR="007D3EEF">
        <w:t xml:space="preserve"> Weniger Fleisch essen? Prima. </w:t>
      </w:r>
      <w:r w:rsidR="00117F40">
        <w:t xml:space="preserve">Aber auch </w:t>
      </w:r>
      <w:r w:rsidR="002A292F">
        <w:t xml:space="preserve">ohne </w:t>
      </w:r>
      <w:r w:rsidR="00117F40">
        <w:t>grünes wünsch</w:t>
      </w:r>
      <w:r w:rsidR="00E322F3">
        <w:t>-</w:t>
      </w:r>
      <w:r w:rsidR="00117F40">
        <w:t>dir</w:t>
      </w:r>
      <w:r w:rsidR="00E322F3">
        <w:t>-</w:t>
      </w:r>
      <w:r w:rsidR="00117F40">
        <w:t>was</w:t>
      </w:r>
      <w:r w:rsidR="00C24806">
        <w:t xml:space="preserve"> sin</w:t>
      </w:r>
      <w:r w:rsidR="00E322F3">
        <w:t>k</w:t>
      </w:r>
      <w:r w:rsidR="00C24806">
        <w:t xml:space="preserve">t der Konsum von Schweinefleisch kontinuierlich. </w:t>
      </w:r>
      <w:r w:rsidR="00C312B3">
        <w:t>Ebenso Import und Export von Schweinefleisch.</w:t>
      </w:r>
      <w:r w:rsidR="00E322F3">
        <w:t xml:space="preserve"> </w:t>
      </w:r>
      <w:r w:rsidR="00ED29E1">
        <w:t>Un</w:t>
      </w:r>
      <w:r w:rsidR="002A292F">
        <w:t>d</w:t>
      </w:r>
      <w:r w:rsidR="00ED29E1">
        <w:t xml:space="preserve"> immer mehr Schweinehalter geben auf. Dabei soll nicht vergessen werden, </w:t>
      </w:r>
      <w:r w:rsidR="00D81AE9">
        <w:t>daß</w:t>
      </w:r>
      <w:r w:rsidR="00ED29E1">
        <w:t xml:space="preserve"> wir nicht zum </w:t>
      </w:r>
      <w:r w:rsidR="00D81AE9">
        <w:t>h</w:t>
      </w:r>
      <w:r w:rsidR="00ED29E1">
        <w:t xml:space="preserve">omo sapiens geworden wären, hätten unsere Vorfahren </w:t>
      </w:r>
      <w:r w:rsidR="002A292F">
        <w:t>kein</w:t>
      </w:r>
      <w:r w:rsidR="00551485">
        <w:t xml:space="preserve"> Fleisch gegessen. Und nach wie vor hängt der </w:t>
      </w:r>
      <w:r w:rsidR="00D81AE9">
        <w:t>D</w:t>
      </w:r>
      <w:r w:rsidR="00551485">
        <w:t>eutsche, besonders die Bildungs- und Wohlstandsbürger</w:t>
      </w:r>
      <w:r w:rsidR="00F3066C">
        <w:t xml:space="preserve"> am Fleisch – aber in Form von</w:t>
      </w:r>
      <w:r w:rsidR="000912D4">
        <w:t xml:space="preserve"> nicht sonderlich ökologischen,</w:t>
      </w:r>
      <w:r w:rsidR="004C32DE">
        <w:t xml:space="preserve"> von</w:t>
      </w:r>
      <w:r w:rsidR="000912D4">
        <w:t xml:space="preserve"> chemischen und transportintensiven Ersatzprodukten</w:t>
      </w:r>
      <w:r w:rsidR="00D81AE9">
        <w:t xml:space="preserve"> </w:t>
      </w:r>
      <w:r w:rsidR="00A91688">
        <w:t xml:space="preserve">in Form von </w:t>
      </w:r>
      <w:r w:rsidR="005A2C89">
        <w:t>Schnitzeln</w:t>
      </w:r>
      <w:r w:rsidR="00A91688">
        <w:t>, Koteletts, Würsten</w:t>
      </w:r>
      <w:r w:rsidR="00C155A4">
        <w:t xml:space="preserve">, </w:t>
      </w:r>
      <w:proofErr w:type="spellStart"/>
      <w:r w:rsidR="00C155A4">
        <w:t>BigMacs</w:t>
      </w:r>
      <w:proofErr w:type="spellEnd"/>
      <w:r w:rsidR="00C155A4">
        <w:t>.</w:t>
      </w:r>
      <w:r w:rsidR="00B94AF6">
        <w:t xml:space="preserve"> </w:t>
      </w:r>
      <w:r w:rsidR="005C3B3F">
        <w:t xml:space="preserve">Der </w:t>
      </w:r>
      <w:r w:rsidR="004C32DE">
        <w:t xml:space="preserve">innere </w:t>
      </w:r>
      <w:r w:rsidR="005C3B3F">
        <w:t>Fleischfresser ist noch immer da.</w:t>
      </w:r>
    </w:p>
    <w:p w14:paraId="4C09F3EE" w14:textId="77777777" w:rsidR="0006083C" w:rsidRDefault="0006083C">
      <w:r>
        <w:t>Aber</w:t>
      </w:r>
      <w:r w:rsidR="00646A6D">
        <w:t xml:space="preserve"> jedes Risiko </w:t>
      </w:r>
      <w:r>
        <w:t xml:space="preserve">bedeutet </w:t>
      </w:r>
      <w:r w:rsidR="00646A6D">
        <w:t xml:space="preserve">auch eine Chance. </w:t>
      </w:r>
    </w:p>
    <w:p w14:paraId="2E9C66C6" w14:textId="3F8C84E7" w:rsidR="002228AC" w:rsidRDefault="00F06277">
      <w:r>
        <w:t xml:space="preserve">Die verfügbare Nahrungsmittelmenge </w:t>
      </w:r>
      <w:r w:rsidR="00627B3F">
        <w:t>schrumpft</w:t>
      </w:r>
      <w:r>
        <w:t xml:space="preserve"> kurz</w:t>
      </w:r>
      <w:r w:rsidR="00AE4287">
        <w:t>-</w:t>
      </w:r>
      <w:r>
        <w:t xml:space="preserve"> und mittelfristig, denn die Kriegsfolgen lassen sich </w:t>
      </w:r>
      <w:r w:rsidR="00A14905">
        <w:t xml:space="preserve">auch </w:t>
      </w:r>
      <w:r>
        <w:t>nicht bei einem</w:t>
      </w:r>
      <w:r w:rsidR="00705891">
        <w:t xml:space="preserve"> schnellen </w:t>
      </w:r>
      <w:r w:rsidR="00A14905">
        <w:t>Friedensschluß</w:t>
      </w:r>
      <w:r w:rsidR="00A07F93">
        <w:t xml:space="preserve"> drastisch steigern</w:t>
      </w:r>
      <w:r w:rsidR="00705891">
        <w:t>.</w:t>
      </w:r>
      <w:r w:rsidR="00A07F93">
        <w:t xml:space="preserve"> Und die explodierenden Preise für</w:t>
      </w:r>
      <w:r w:rsidR="00680C03">
        <w:t xml:space="preserve"> Konsumenten und Produzenten w</w:t>
      </w:r>
      <w:r w:rsidR="004C32DE">
        <w:t>erden</w:t>
      </w:r>
      <w:r w:rsidR="00680C03">
        <w:t xml:space="preserve"> nicht wieder blitzschnell </w:t>
      </w:r>
      <w:r w:rsidR="004C32DE">
        <w:t>zurück</w:t>
      </w:r>
      <w:r w:rsidR="00680C03">
        <w:t>gefahren.</w:t>
      </w:r>
      <w:r w:rsidR="000B3E01">
        <w:t xml:space="preserve"> </w:t>
      </w:r>
      <w:r w:rsidR="00AE4287">
        <w:t>D</w:t>
      </w:r>
      <w:r w:rsidR="000B3E01">
        <w:t xml:space="preserve">eswegen kann eine </w:t>
      </w:r>
      <w:r w:rsidR="00B94AF6">
        <w:t>umwelt</w:t>
      </w:r>
      <w:r w:rsidR="00197D4E">
        <w:t>bewußtere</w:t>
      </w:r>
      <w:r w:rsidR="00B94AF6">
        <w:t xml:space="preserve"> Landwirtschaft </w:t>
      </w:r>
      <w:r w:rsidR="007E3AA4">
        <w:t xml:space="preserve">zwei Fliegen mit einer Klappe schlagen. </w:t>
      </w:r>
      <w:r w:rsidR="009E3A12">
        <w:t>A</w:t>
      </w:r>
      <w:r w:rsidR="00B94AF6">
        <w:t>uf dem Acker</w:t>
      </w:r>
      <w:r w:rsidR="0012094B">
        <w:t xml:space="preserve"> </w:t>
      </w:r>
      <w:r w:rsidR="009E3A12">
        <w:t xml:space="preserve">wäre </w:t>
      </w:r>
      <w:r w:rsidR="0012094B">
        <w:t>mehr digitale</w:t>
      </w:r>
      <w:r w:rsidR="009E3A12">
        <w:t>r</w:t>
      </w:r>
      <w:r w:rsidR="0012094B">
        <w:t xml:space="preserve"> Einsatz bei </w:t>
      </w:r>
      <w:r w:rsidR="002D3BF1">
        <w:t xml:space="preserve">Düngung, </w:t>
      </w:r>
      <w:r w:rsidR="00047385">
        <w:t>Pflanzenschutz,</w:t>
      </w:r>
      <w:r w:rsidR="006F7943">
        <w:t xml:space="preserve"> </w:t>
      </w:r>
      <w:r w:rsidR="00973479">
        <w:t>Bodenbearbeitung</w:t>
      </w:r>
      <w:r w:rsidR="00B01F90">
        <w:t xml:space="preserve"> </w:t>
      </w:r>
      <w:r w:rsidR="005A6FAF">
        <w:t xml:space="preserve">zwecks </w:t>
      </w:r>
      <w:r w:rsidR="00DF3D31">
        <w:t xml:space="preserve">Senkung des Aufwands, der Kosten, der Umweltbelastung </w:t>
      </w:r>
      <w:r w:rsidR="00B01F90">
        <w:t xml:space="preserve">jetzt schon möglich. </w:t>
      </w:r>
      <w:r w:rsidR="001862C7">
        <w:t xml:space="preserve">Forschung und </w:t>
      </w:r>
      <w:r w:rsidR="00804EC9">
        <w:t>Förderung für</w:t>
      </w:r>
      <w:r w:rsidR="00046547">
        <w:t xml:space="preserve"> Landwirtschaftsmaschinen mit alternativem Antrieb</w:t>
      </w:r>
      <w:r w:rsidR="00DF3D31">
        <w:t xml:space="preserve"> und für Digitalisierung</w:t>
      </w:r>
      <w:r w:rsidR="00046547">
        <w:t>? Fehlanzeige.</w:t>
      </w:r>
      <w:r w:rsidR="00D53CA7">
        <w:t xml:space="preserve"> Förderung des züchterischen Fortschritts? Fehlanzeige. </w:t>
      </w:r>
      <w:r w:rsidR="00DE14AB">
        <w:t>Gentechnik? Pfui</w:t>
      </w:r>
      <w:r w:rsidR="009E072E">
        <w:t xml:space="preserve"> </w:t>
      </w:r>
      <w:r w:rsidR="00DE14AB">
        <w:t>Teufel</w:t>
      </w:r>
      <w:r w:rsidR="009E072E">
        <w:t xml:space="preserve">. </w:t>
      </w:r>
      <w:r w:rsidR="00E859AC">
        <w:t xml:space="preserve">Biogas und </w:t>
      </w:r>
      <w:r w:rsidR="00EB0C1D">
        <w:t>Biom</w:t>
      </w:r>
      <w:r w:rsidR="00E859AC">
        <w:t>ethan ohne Mais</w:t>
      </w:r>
      <w:r w:rsidR="00EB0C1D">
        <w:t xml:space="preserve"> aber mit Gülle und mehr Bio- und Speiseabfällen</w:t>
      </w:r>
      <w:r w:rsidR="00E859AC">
        <w:t xml:space="preserve">? Warum nicht. </w:t>
      </w:r>
      <w:r w:rsidR="009A76BE">
        <w:t xml:space="preserve">Flächen einfach aus der Produktion nehmen – gibt </w:t>
      </w:r>
      <w:r w:rsidR="00E859AC">
        <w:t xml:space="preserve">es nicht intelligentere </w:t>
      </w:r>
      <w:r w:rsidR="009A76BE">
        <w:t>Konzepte?</w:t>
      </w:r>
      <w:r w:rsidR="00E859AC">
        <w:t xml:space="preserve"> </w:t>
      </w:r>
      <w:r w:rsidR="009E072E">
        <w:t>Um es überspitzt zu formulieren:</w:t>
      </w:r>
      <w:r w:rsidR="00765524">
        <w:t xml:space="preserve"> </w:t>
      </w:r>
      <w:r w:rsidR="0029014F">
        <w:t>D</w:t>
      </w:r>
      <w:r w:rsidR="00765524">
        <w:t xml:space="preserve">ie grünen Träume a la Künast </w:t>
      </w:r>
      <w:r w:rsidR="00A51ACD">
        <w:t>bedeuten einen Rücksprung</w:t>
      </w:r>
      <w:r w:rsidR="001F1A46">
        <w:t xml:space="preserve"> in vergangene Jahrhunderte.</w:t>
      </w:r>
    </w:p>
    <w:p w14:paraId="79676F3A" w14:textId="0A38A478" w:rsidR="00AD164D" w:rsidRDefault="004C32DE">
      <w:r>
        <w:t>Aus dem</w:t>
      </w:r>
      <w:r w:rsidR="009A76BE">
        <w:t xml:space="preserve"> Risiko jetzt kann ein Innovationsschub morgen werden.</w:t>
      </w:r>
      <w:r w:rsidR="00D329D5">
        <w:t xml:space="preserve"> Auch für Landwirte – </w:t>
      </w:r>
      <w:proofErr w:type="gramStart"/>
      <w:r w:rsidR="00D329D5">
        <w:t>soweit</w:t>
      </w:r>
      <w:proofErr w:type="gramEnd"/>
      <w:r w:rsidR="00D329D5">
        <w:t xml:space="preserve"> die Agrarpolitik </w:t>
      </w:r>
      <w:r>
        <w:t xml:space="preserve">auf </w:t>
      </w:r>
      <w:r w:rsidR="00D329D5">
        <w:t xml:space="preserve">Unternehmer und nicht </w:t>
      </w:r>
      <w:r>
        <w:t xml:space="preserve">auf </w:t>
      </w:r>
      <w:proofErr w:type="spellStart"/>
      <w:r w:rsidR="00D329D5">
        <w:t>Unterlasser</w:t>
      </w:r>
      <w:proofErr w:type="spellEnd"/>
      <w:r w:rsidR="00D329D5">
        <w:t xml:space="preserve"> </w:t>
      </w:r>
      <w:r w:rsidR="00EB0C1D">
        <w:t>setzt.</w:t>
      </w:r>
    </w:p>
    <w:sectPr w:rsidR="00AD164D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8EAB4E-25DF-4B1F-9977-D575CB01CEED}"/>
    <w:docVar w:name="dgnword-drafile" w:val="C:\Users\Reis\AppData\Local\Temp\draB039.tmp"/>
    <w:docVar w:name="dgnword-eventsink" w:val="1779647622544"/>
  </w:docVars>
  <w:rsids>
    <w:rsidRoot w:val="00AD164D"/>
    <w:rsid w:val="00020542"/>
    <w:rsid w:val="00046547"/>
    <w:rsid w:val="00047385"/>
    <w:rsid w:val="0006083C"/>
    <w:rsid w:val="000912D4"/>
    <w:rsid w:val="000B1EA8"/>
    <w:rsid w:val="000B3E01"/>
    <w:rsid w:val="000D147B"/>
    <w:rsid w:val="00117F40"/>
    <w:rsid w:val="0012094B"/>
    <w:rsid w:val="0014267F"/>
    <w:rsid w:val="001862C7"/>
    <w:rsid w:val="00197D4E"/>
    <w:rsid w:val="001B63A7"/>
    <w:rsid w:val="001F1A46"/>
    <w:rsid w:val="00217677"/>
    <w:rsid w:val="002228AC"/>
    <w:rsid w:val="00282C0A"/>
    <w:rsid w:val="0029014F"/>
    <w:rsid w:val="002A292F"/>
    <w:rsid w:val="002A77A8"/>
    <w:rsid w:val="002D3BF1"/>
    <w:rsid w:val="00307C44"/>
    <w:rsid w:val="00311625"/>
    <w:rsid w:val="00396EC0"/>
    <w:rsid w:val="003B673A"/>
    <w:rsid w:val="003D2C12"/>
    <w:rsid w:val="00431442"/>
    <w:rsid w:val="0044222A"/>
    <w:rsid w:val="0047619D"/>
    <w:rsid w:val="00496DDE"/>
    <w:rsid w:val="004B13C5"/>
    <w:rsid w:val="004C32DE"/>
    <w:rsid w:val="00551485"/>
    <w:rsid w:val="005819EA"/>
    <w:rsid w:val="00595C57"/>
    <w:rsid w:val="005A2C89"/>
    <w:rsid w:val="005A6FAF"/>
    <w:rsid w:val="005B02DD"/>
    <w:rsid w:val="005C3B3F"/>
    <w:rsid w:val="005E2A44"/>
    <w:rsid w:val="00627B3F"/>
    <w:rsid w:val="006453EC"/>
    <w:rsid w:val="00646A6D"/>
    <w:rsid w:val="0065451F"/>
    <w:rsid w:val="00666C50"/>
    <w:rsid w:val="00680C03"/>
    <w:rsid w:val="0068340E"/>
    <w:rsid w:val="006966C7"/>
    <w:rsid w:val="006F7943"/>
    <w:rsid w:val="00705891"/>
    <w:rsid w:val="0071077A"/>
    <w:rsid w:val="00753B50"/>
    <w:rsid w:val="00765524"/>
    <w:rsid w:val="007712E8"/>
    <w:rsid w:val="00780A71"/>
    <w:rsid w:val="007D3EEF"/>
    <w:rsid w:val="007E3AA4"/>
    <w:rsid w:val="00804EC9"/>
    <w:rsid w:val="00884DBD"/>
    <w:rsid w:val="00887A9F"/>
    <w:rsid w:val="0090164F"/>
    <w:rsid w:val="00931E6C"/>
    <w:rsid w:val="0094587F"/>
    <w:rsid w:val="00954675"/>
    <w:rsid w:val="00973479"/>
    <w:rsid w:val="00995CA2"/>
    <w:rsid w:val="009A76BE"/>
    <w:rsid w:val="009E072E"/>
    <w:rsid w:val="009E3A12"/>
    <w:rsid w:val="00A07F93"/>
    <w:rsid w:val="00A14905"/>
    <w:rsid w:val="00A2493A"/>
    <w:rsid w:val="00A51ACD"/>
    <w:rsid w:val="00A61C96"/>
    <w:rsid w:val="00A66BE3"/>
    <w:rsid w:val="00A83C49"/>
    <w:rsid w:val="00A91688"/>
    <w:rsid w:val="00AD164D"/>
    <w:rsid w:val="00AD2A4D"/>
    <w:rsid w:val="00AE4287"/>
    <w:rsid w:val="00AE5A2A"/>
    <w:rsid w:val="00B01F90"/>
    <w:rsid w:val="00B050B4"/>
    <w:rsid w:val="00B63422"/>
    <w:rsid w:val="00B93451"/>
    <w:rsid w:val="00B9410D"/>
    <w:rsid w:val="00B94AF6"/>
    <w:rsid w:val="00BA2B1F"/>
    <w:rsid w:val="00BC5ACD"/>
    <w:rsid w:val="00C05EAB"/>
    <w:rsid w:val="00C155A4"/>
    <w:rsid w:val="00C20745"/>
    <w:rsid w:val="00C24806"/>
    <w:rsid w:val="00C312B3"/>
    <w:rsid w:val="00C72901"/>
    <w:rsid w:val="00D329D5"/>
    <w:rsid w:val="00D3631C"/>
    <w:rsid w:val="00D53443"/>
    <w:rsid w:val="00D53CA7"/>
    <w:rsid w:val="00D81AE9"/>
    <w:rsid w:val="00D87788"/>
    <w:rsid w:val="00DC794C"/>
    <w:rsid w:val="00DE14AB"/>
    <w:rsid w:val="00DE38F5"/>
    <w:rsid w:val="00DF32E7"/>
    <w:rsid w:val="00DF3D31"/>
    <w:rsid w:val="00DF50BB"/>
    <w:rsid w:val="00E05965"/>
    <w:rsid w:val="00E07CA8"/>
    <w:rsid w:val="00E308A9"/>
    <w:rsid w:val="00E322F3"/>
    <w:rsid w:val="00E333CC"/>
    <w:rsid w:val="00E859AC"/>
    <w:rsid w:val="00E923DF"/>
    <w:rsid w:val="00EB0C1D"/>
    <w:rsid w:val="00ED29E1"/>
    <w:rsid w:val="00F06277"/>
    <w:rsid w:val="00F1403D"/>
    <w:rsid w:val="00F152F4"/>
    <w:rsid w:val="00F3066C"/>
    <w:rsid w:val="00F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987"/>
  <w15:chartTrackingRefBased/>
  <w15:docId w15:val="{9C79466F-BDDC-4F2C-8EB3-306ABA5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6</cp:revision>
  <dcterms:created xsi:type="dcterms:W3CDTF">2022-03-10T22:20:00Z</dcterms:created>
  <dcterms:modified xsi:type="dcterms:W3CDTF">2022-03-25T11:28:00Z</dcterms:modified>
</cp:coreProperties>
</file>