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74BE7" w14:textId="07653706" w:rsidR="008A121B" w:rsidRDefault="00C424C9" w:rsidP="00467784">
      <w:pPr>
        <w:jc w:val="center"/>
        <w:rPr>
          <w:b/>
          <w:bCs/>
        </w:rPr>
      </w:pPr>
      <w:r>
        <w:rPr>
          <w:b/>
          <w:bCs/>
          <w:noProof/>
        </w:rPr>
        <w:drawing>
          <wp:inline distT="0" distB="0" distL="0" distR="0" wp14:anchorId="0D8B72F5" wp14:editId="57CDA5F9">
            <wp:extent cx="1329055" cy="2517775"/>
            <wp:effectExtent l="0" t="0" r="444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29055" cy="2517775"/>
                    </a:xfrm>
                    <a:prstGeom prst="rect">
                      <a:avLst/>
                    </a:prstGeom>
                    <a:noFill/>
                  </pic:spPr>
                </pic:pic>
              </a:graphicData>
            </a:graphic>
          </wp:inline>
        </w:drawing>
      </w:r>
    </w:p>
    <w:p w14:paraId="02DF809E" w14:textId="1AF40883" w:rsidR="005E2A44" w:rsidRPr="00467784" w:rsidRDefault="00467784" w:rsidP="00467784">
      <w:pPr>
        <w:jc w:val="center"/>
        <w:rPr>
          <w:b/>
          <w:bCs/>
        </w:rPr>
      </w:pPr>
      <w:r w:rsidRPr="00467784">
        <w:rPr>
          <w:b/>
          <w:bCs/>
        </w:rPr>
        <w:t>Die falsche Reform der Agrarsubventionen</w:t>
      </w:r>
    </w:p>
    <w:p w14:paraId="3D3A5626" w14:textId="77777777" w:rsidR="00467784" w:rsidRDefault="00467784"/>
    <w:p w14:paraId="1D401E97" w14:textId="6BE45194" w:rsidR="00651446" w:rsidRDefault="00651446" w:rsidP="00651446">
      <w:r>
        <w:t xml:space="preserve">Im August las man in der FAZ ein Plädoyer zweier Autoren (Florian Freund vom Thünen-Institut, Marco Springmann von der Uni Oxford) für eine Reform der Agrarsubventionen. Zunächst einmal sehr löblich. Aber: Einleitend findet man unwissenschaftliche Behauptungen wie 1/3 alle Treibhausgasemissionen stammen aus der Landwirtschaft. Aber welche </w:t>
      </w:r>
      <w:r w:rsidR="00D27318">
        <w:t>denn?</w:t>
      </w:r>
      <w:r w:rsidRPr="00651446">
        <w:t xml:space="preserve"> </w:t>
      </w:r>
      <w:r w:rsidR="00D27318">
        <w:t>Das viel gescholtene</w:t>
      </w:r>
      <w:r w:rsidRPr="00651446">
        <w:t xml:space="preserve"> Methan</w:t>
      </w:r>
      <w:r w:rsidR="00467784">
        <w:t>? Es</w:t>
      </w:r>
      <w:r w:rsidRPr="00651446">
        <w:t xml:space="preserve"> zerfällt etwa nach zwölf Jahren. Wenn also im Jahr so viel Methan emittiert wird, wie in der Atmosphäre zerfällt, dann wirtschaftet man methanneutral</w:t>
      </w:r>
      <w:r w:rsidR="004B4C3C">
        <w:t>.</w:t>
      </w:r>
    </w:p>
    <w:p w14:paraId="3FE23A8E" w14:textId="0121A82E" w:rsidR="00651446" w:rsidRDefault="001D1F3A" w:rsidP="00651446">
      <w:r>
        <w:t xml:space="preserve">Oder: </w:t>
      </w:r>
      <w:r w:rsidR="00651446">
        <w:t xml:space="preserve">Landwirte können produzieren was sie wollen. Auf jedem Standort? </w:t>
      </w:r>
    </w:p>
    <w:p w14:paraId="774FCC43" w14:textId="77777777" w:rsidR="00D27375" w:rsidRDefault="00D27375" w:rsidP="00651446"/>
    <w:p w14:paraId="64ED4029" w14:textId="105EDF1D" w:rsidR="00651446" w:rsidRDefault="00651446" w:rsidP="00651446">
      <w:r>
        <w:t xml:space="preserve">Zunächst geht es </w:t>
      </w:r>
      <w:r w:rsidR="00D27318">
        <w:t xml:space="preserve">den Autoren </w:t>
      </w:r>
      <w:r>
        <w:t>darum, den Fleischkonsum aus gesundheitlichen Gründen, aber letztendlich zum Wohle der Umwelt, zu reduzieren. Löblich, löblich. Doch je stärker ein Produkt verknappt wird (Steuern</w:t>
      </w:r>
      <w:r w:rsidR="00D27318">
        <w:t>, Preise</w:t>
      </w:r>
      <w:r>
        <w:t>, Verbote) desto begehrter wird es. Es würde also eher das Gegenteil dessen bewirkt, was bewirkt werden soll. Was hatte die Prohibition in den USA bewirkt? Nun ja, wir sehen heute noch gerne die Mafia-Filme über die</w:t>
      </w:r>
      <w:r w:rsidR="00D27318">
        <w:t xml:space="preserve"> Prohibition</w:t>
      </w:r>
      <w:r>
        <w:t xml:space="preserve">szeit. </w:t>
      </w:r>
    </w:p>
    <w:p w14:paraId="7CC35848" w14:textId="4EE85140" w:rsidR="00651446" w:rsidRDefault="00651446" w:rsidP="00651446">
      <w:r>
        <w:t>Weniger Fleisch</w:t>
      </w:r>
      <w:r w:rsidR="00467784">
        <w:t>-</w:t>
      </w:r>
      <w:r>
        <w:t xml:space="preserve"> und Milchprodukte = geringere Viehbestände, dafür mehr Obst, Gemüse, Nüsse und Hülsenfrüchte durch Umlenkung der Subventionen? Das erinnert an DDR-Zeiten, da jeder Bezirk sich </w:t>
      </w:r>
      <w:r w:rsidR="00D27318">
        <w:t>selbst</w:t>
      </w:r>
      <w:r>
        <w:t xml:space="preserve"> ernähren sollte</w:t>
      </w:r>
      <w:r w:rsidR="00D27318">
        <w:t xml:space="preserve"> -</w:t>
      </w:r>
      <w:r>
        <w:t xml:space="preserve"> </w:t>
      </w:r>
      <w:r w:rsidR="00D27318">
        <w:t>u</w:t>
      </w:r>
      <w:r>
        <w:t>nabhängig von den stan</w:t>
      </w:r>
      <w:r w:rsidR="001D1F3A">
        <w:t>d</w:t>
      </w:r>
      <w:r>
        <w:t>ort</w:t>
      </w:r>
      <w:r w:rsidR="001D1F3A">
        <w:t>spezifischen</w:t>
      </w:r>
      <w:r>
        <w:t xml:space="preserve"> Gegebenheiten. </w:t>
      </w:r>
      <w:r w:rsidR="00D02F9E">
        <w:t xml:space="preserve">Die </w:t>
      </w:r>
      <w:r w:rsidR="00467784">
        <w:t>Wirklichkeit</w:t>
      </w:r>
      <w:r w:rsidR="00D02F9E">
        <w:t>: es gäbe noch</w:t>
      </w:r>
      <w:r>
        <w:t xml:space="preserve"> mehr Obst aus </w:t>
      </w:r>
      <w:r w:rsidR="001D1F3A">
        <w:t>N</w:t>
      </w:r>
      <w:r>
        <w:t>icht</w:t>
      </w:r>
      <w:r w:rsidR="001D1F3A">
        <w:t>-</w:t>
      </w:r>
      <w:r>
        <w:t>E</w:t>
      </w:r>
      <w:r w:rsidR="001D1F3A">
        <w:t>U</w:t>
      </w:r>
      <w:r>
        <w:t xml:space="preserve">-Ländern mit </w:t>
      </w:r>
      <w:r w:rsidR="001D1F3A">
        <w:t>problematischen</w:t>
      </w:r>
      <w:r>
        <w:t xml:space="preserve"> </w:t>
      </w:r>
      <w:r w:rsidR="001D1F3A">
        <w:t>Produktions</w:t>
      </w:r>
      <w:r>
        <w:t xml:space="preserve">- und </w:t>
      </w:r>
      <w:r w:rsidR="001D1F3A">
        <w:t>Umweltbedingungen.</w:t>
      </w:r>
    </w:p>
    <w:p w14:paraId="6D1EB7DE" w14:textId="7282BD82" w:rsidR="00651446" w:rsidRDefault="00651446" w:rsidP="00651446">
      <w:r>
        <w:t xml:space="preserve">Merke: Die Diktatur der Gutmenschen war noch nie </w:t>
      </w:r>
      <w:r w:rsidR="001D1F3A">
        <w:t>ein Segen</w:t>
      </w:r>
      <w:r>
        <w:t xml:space="preserve">. </w:t>
      </w:r>
    </w:p>
    <w:p w14:paraId="25E9BABB" w14:textId="77777777" w:rsidR="00D27375" w:rsidRDefault="00D27375" w:rsidP="00651446"/>
    <w:p w14:paraId="4E80A746" w14:textId="38311385" w:rsidR="00651446" w:rsidRDefault="00651446" w:rsidP="00651446">
      <w:r>
        <w:t xml:space="preserve">Der </w:t>
      </w:r>
      <w:r w:rsidR="001D1F3A">
        <w:t>eklatanteste</w:t>
      </w:r>
      <w:r>
        <w:t xml:space="preserve"> Fehler der Studie ist die Unterstellung, die sogenannten Subventionen </w:t>
      </w:r>
      <w:r w:rsidR="00467784">
        <w:t xml:space="preserve">kämen </w:t>
      </w:r>
      <w:r>
        <w:t xml:space="preserve">den Landwirten </w:t>
      </w:r>
      <w:r w:rsidR="001D1F3A">
        <w:t xml:space="preserve">fast ohne Auflagen </w:t>
      </w:r>
      <w:r>
        <w:t xml:space="preserve">zu Gute. </w:t>
      </w:r>
      <w:r w:rsidR="00C96767">
        <w:t>Da ist die</w:t>
      </w:r>
      <w:r w:rsidR="00C96767" w:rsidRPr="00C96767">
        <w:t xml:space="preserve"> Bund-Länder-Arbeitsgruppe </w:t>
      </w:r>
      <w:r w:rsidR="00C96767">
        <w:t>„</w:t>
      </w:r>
      <w:r w:rsidR="00C96767" w:rsidRPr="00C96767">
        <w:t>Boden</w:t>
      </w:r>
      <w:r w:rsidR="00C96767">
        <w:t xml:space="preserve">marktpolitik“ </w:t>
      </w:r>
      <w:r w:rsidR="00C96767" w:rsidRPr="00C96767">
        <w:t xml:space="preserve">bereits 2016 </w:t>
      </w:r>
      <w:r w:rsidR="00C96767">
        <w:t>wirklichkeitsnaher</w:t>
      </w:r>
      <w:r w:rsidR="00C96767" w:rsidRPr="00C96767">
        <w:t xml:space="preserve">, </w:t>
      </w:r>
      <w:r w:rsidR="00C96767">
        <w:t>„</w:t>
      </w:r>
      <w:proofErr w:type="spellStart"/>
      <w:r w:rsidR="00C96767">
        <w:t>dass</w:t>
      </w:r>
      <w:proofErr w:type="spellEnd"/>
      <w:r w:rsidR="00C96767">
        <w:t xml:space="preserve"> z</w:t>
      </w:r>
      <w:r w:rsidR="00C96767" w:rsidRPr="00C96767">
        <w:t>umindest ein Teil der Direktzahlungen zu einer tendenziellen Erhöhung der Pachtpreise und Druck auf de</w:t>
      </w:r>
      <w:r w:rsidR="00A6782A">
        <w:t>n</w:t>
      </w:r>
      <w:r w:rsidR="00C96767" w:rsidRPr="00C96767">
        <w:t xml:space="preserve"> Boden</w:t>
      </w:r>
      <w:r w:rsidR="00467784">
        <w:t>m</w:t>
      </w:r>
      <w:r w:rsidR="00C96767" w:rsidRPr="00C96767">
        <w:t>arkt führt.</w:t>
      </w:r>
      <w:r w:rsidR="00C96767">
        <w:t>“</w:t>
      </w:r>
    </w:p>
    <w:p w14:paraId="61DE1DF4" w14:textId="77777777" w:rsidR="00F05A11" w:rsidRDefault="00651446">
      <w:r>
        <w:lastRenderedPageBreak/>
        <w:t xml:space="preserve">Aber konsequent zu Ende gedacht - aber das mag niemand im Bund und in der EU denken - handeltet es sich </w:t>
      </w:r>
      <w:r w:rsidR="00E96CDF">
        <w:t xml:space="preserve">bei den Direktzahlungen </w:t>
      </w:r>
      <w:r>
        <w:t>um eine Verbrauchersubvention mit der Gießkanne, die die Lebensmittelpreise niedrig h</w:t>
      </w:r>
      <w:r w:rsidR="002F2EA9">
        <w:t>ält</w:t>
      </w:r>
      <w:r>
        <w:t>.</w:t>
      </w:r>
      <w:r w:rsidR="002F2EA9">
        <w:t xml:space="preserve"> Eine Konsumunterstützung der Bedürftigen wäre zielgenauer und kostengünstiger möglich.</w:t>
      </w:r>
      <w:r>
        <w:t xml:space="preserve"> Würden die</w:t>
      </w:r>
      <w:r w:rsidR="00D02F9E">
        <w:t xml:space="preserve"> Direktzahlungen</w:t>
      </w:r>
      <w:r>
        <w:t xml:space="preserve"> wegfallen, </w:t>
      </w:r>
      <w:r w:rsidR="00D02F9E">
        <w:t xml:space="preserve">müßte </w:t>
      </w:r>
      <w:r>
        <w:t>zu</w:t>
      </w:r>
      <w:r w:rsidR="00D02F9E">
        <w:t xml:space="preserve"> </w:t>
      </w:r>
      <w:r>
        <w:t>kostendeckenden Preisen verkauft</w:t>
      </w:r>
      <w:r w:rsidR="00D02F9E">
        <w:t xml:space="preserve"> werden. Dann</w:t>
      </w:r>
      <w:r>
        <w:t xml:space="preserve"> könnte bis zu 40 % des EU-Haushalts in Zukunftsinvestitionen </w:t>
      </w:r>
      <w:r w:rsidR="00D02F9E">
        <w:t>umgeleitet</w:t>
      </w:r>
      <w:r>
        <w:t xml:space="preserve"> und nicht mehr benötigtes, bestens qualifiziertes Personal</w:t>
      </w:r>
      <w:r w:rsidR="00D02F9E">
        <w:t xml:space="preserve"> für Zukunftsaufgaben eingesetzt</w:t>
      </w:r>
      <w:r w:rsidR="00467784">
        <w:t xml:space="preserve"> werden</w:t>
      </w:r>
      <w:r>
        <w:t xml:space="preserve">. </w:t>
      </w:r>
      <w:r w:rsidR="00D02F9E">
        <w:t>A</w:t>
      </w:r>
      <w:r>
        <w:t>nalog gilt das auf Ebene des Bundes und</w:t>
      </w:r>
      <w:r w:rsidR="00D02F9E">
        <w:t xml:space="preserve"> </w:t>
      </w:r>
      <w:r>
        <w:t xml:space="preserve">der Länder. </w:t>
      </w:r>
    </w:p>
    <w:p w14:paraId="4AF520D1" w14:textId="77777777" w:rsidR="00F05A11" w:rsidRDefault="00F05A11"/>
    <w:p w14:paraId="7A1B7261" w14:textId="213009CF" w:rsidR="00651446" w:rsidRDefault="00651446">
      <w:r>
        <w:t xml:space="preserve">Aber diese Konsequenz wird gescheut wie der Teufel das Weihwasser. </w:t>
      </w:r>
      <w:r w:rsidR="00D02F9E">
        <w:t>Zumal Stellenabbau und Verschlankung der Verwaltung zusätzlich möglich wären.</w:t>
      </w:r>
      <w:r w:rsidR="002F2EA9">
        <w:t xml:space="preserve"> </w:t>
      </w:r>
      <w:r w:rsidR="002164FC">
        <w:t>Aber w</w:t>
      </w:r>
      <w:r w:rsidR="002F2EA9">
        <w:t>er rationalisiert sich schon selber weg?</w:t>
      </w:r>
    </w:p>
    <w:sectPr w:rsidR="00651446" w:rsidSect="005E2A4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446"/>
    <w:rsid w:val="00020542"/>
    <w:rsid w:val="000B1EA8"/>
    <w:rsid w:val="001B63A7"/>
    <w:rsid w:val="001D1F3A"/>
    <w:rsid w:val="002164FC"/>
    <w:rsid w:val="00282C0A"/>
    <w:rsid w:val="002A77A8"/>
    <w:rsid w:val="002F2EA9"/>
    <w:rsid w:val="00307C44"/>
    <w:rsid w:val="00311625"/>
    <w:rsid w:val="00431442"/>
    <w:rsid w:val="0044222A"/>
    <w:rsid w:val="00467784"/>
    <w:rsid w:val="00496DDE"/>
    <w:rsid w:val="004B4C3C"/>
    <w:rsid w:val="005819EA"/>
    <w:rsid w:val="00595C57"/>
    <w:rsid w:val="005A428F"/>
    <w:rsid w:val="005E2A44"/>
    <w:rsid w:val="00651446"/>
    <w:rsid w:val="0068340E"/>
    <w:rsid w:val="006966C7"/>
    <w:rsid w:val="007712E8"/>
    <w:rsid w:val="00884DBD"/>
    <w:rsid w:val="00887A9F"/>
    <w:rsid w:val="008A121B"/>
    <w:rsid w:val="00954675"/>
    <w:rsid w:val="00995CA2"/>
    <w:rsid w:val="00A61C96"/>
    <w:rsid w:val="00A6782A"/>
    <w:rsid w:val="00B050B4"/>
    <w:rsid w:val="00B63422"/>
    <w:rsid w:val="00B93451"/>
    <w:rsid w:val="00B9410D"/>
    <w:rsid w:val="00BA2B1F"/>
    <w:rsid w:val="00BC5ACD"/>
    <w:rsid w:val="00C05EAB"/>
    <w:rsid w:val="00C20745"/>
    <w:rsid w:val="00C424C9"/>
    <w:rsid w:val="00C96767"/>
    <w:rsid w:val="00D02F9E"/>
    <w:rsid w:val="00D27318"/>
    <w:rsid w:val="00D27375"/>
    <w:rsid w:val="00D53443"/>
    <w:rsid w:val="00DC794C"/>
    <w:rsid w:val="00E333CC"/>
    <w:rsid w:val="00E96CDF"/>
    <w:rsid w:val="00F05A11"/>
    <w:rsid w:val="00F152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C9367"/>
  <w15:chartTrackingRefBased/>
  <w15:docId w15:val="{1EEC22F2-141D-432E-8D17-CAEB53EEA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333CC"/>
    <w:pPr>
      <w:spacing w:after="0"/>
    </w:pPr>
    <w:rPr>
      <w:sz w:val="24"/>
      <w:lang w:val="de-DE"/>
    </w:rPr>
  </w:style>
  <w:style w:type="paragraph" w:styleId="berschrift1">
    <w:name w:val="heading 1"/>
    <w:basedOn w:val="Standard"/>
    <w:next w:val="Standard"/>
    <w:link w:val="berschrift1Zchn"/>
    <w:uiPriority w:val="9"/>
    <w:qFormat/>
    <w:rsid w:val="0068340E"/>
    <w:pPr>
      <w:spacing w:before="480"/>
      <w:contextualSpacing/>
      <w:outlineLvl w:val="0"/>
    </w:pPr>
    <w:rPr>
      <w:rFonts w:asciiTheme="majorHAnsi" w:eastAsiaTheme="majorEastAsia" w:hAnsiTheme="majorHAnsi" w:cstheme="majorBidi"/>
      <w:b/>
      <w:bCs/>
      <w:sz w:val="28"/>
      <w:szCs w:val="28"/>
      <w:lang w:val="en-US"/>
    </w:rPr>
  </w:style>
  <w:style w:type="paragraph" w:styleId="berschrift2">
    <w:name w:val="heading 2"/>
    <w:basedOn w:val="Standard"/>
    <w:next w:val="Standard"/>
    <w:link w:val="berschrift2Zchn"/>
    <w:uiPriority w:val="9"/>
    <w:semiHidden/>
    <w:unhideWhenUsed/>
    <w:qFormat/>
    <w:rsid w:val="0068340E"/>
    <w:pPr>
      <w:spacing w:before="200"/>
      <w:outlineLvl w:val="1"/>
    </w:pPr>
    <w:rPr>
      <w:rFonts w:asciiTheme="majorHAnsi" w:eastAsiaTheme="majorEastAsia" w:hAnsiTheme="majorHAnsi" w:cstheme="majorBidi"/>
      <w:b/>
      <w:bCs/>
      <w:sz w:val="26"/>
      <w:szCs w:val="26"/>
      <w:lang w:val="en-US"/>
    </w:rPr>
  </w:style>
  <w:style w:type="paragraph" w:styleId="berschrift3">
    <w:name w:val="heading 3"/>
    <w:basedOn w:val="Standard"/>
    <w:next w:val="Standard"/>
    <w:link w:val="berschrift3Zchn"/>
    <w:uiPriority w:val="9"/>
    <w:semiHidden/>
    <w:unhideWhenUsed/>
    <w:qFormat/>
    <w:rsid w:val="0068340E"/>
    <w:pPr>
      <w:spacing w:before="200" w:line="271" w:lineRule="auto"/>
      <w:outlineLvl w:val="2"/>
    </w:pPr>
    <w:rPr>
      <w:rFonts w:asciiTheme="majorHAnsi" w:eastAsiaTheme="majorEastAsia" w:hAnsiTheme="majorHAnsi" w:cstheme="majorBidi"/>
      <w:b/>
      <w:bCs/>
      <w:lang w:val="en-US"/>
    </w:rPr>
  </w:style>
  <w:style w:type="paragraph" w:styleId="berschrift4">
    <w:name w:val="heading 4"/>
    <w:basedOn w:val="Standard"/>
    <w:next w:val="Standard"/>
    <w:link w:val="berschrift4Zchn"/>
    <w:uiPriority w:val="9"/>
    <w:semiHidden/>
    <w:unhideWhenUsed/>
    <w:qFormat/>
    <w:rsid w:val="0068340E"/>
    <w:pPr>
      <w:spacing w:before="200"/>
      <w:outlineLvl w:val="3"/>
    </w:pPr>
    <w:rPr>
      <w:rFonts w:asciiTheme="majorHAnsi" w:eastAsiaTheme="majorEastAsia" w:hAnsiTheme="majorHAnsi" w:cstheme="majorBidi"/>
      <w:b/>
      <w:bCs/>
      <w:i/>
      <w:iCs/>
      <w:lang w:val="en-US"/>
    </w:rPr>
  </w:style>
  <w:style w:type="paragraph" w:styleId="berschrift5">
    <w:name w:val="heading 5"/>
    <w:basedOn w:val="Standard"/>
    <w:next w:val="Standard"/>
    <w:link w:val="berschrift5Zchn"/>
    <w:uiPriority w:val="9"/>
    <w:semiHidden/>
    <w:unhideWhenUsed/>
    <w:qFormat/>
    <w:rsid w:val="0068340E"/>
    <w:pPr>
      <w:spacing w:before="200"/>
      <w:outlineLvl w:val="4"/>
    </w:pPr>
    <w:rPr>
      <w:rFonts w:asciiTheme="majorHAnsi" w:eastAsiaTheme="majorEastAsia" w:hAnsiTheme="majorHAnsi" w:cstheme="majorBidi"/>
      <w:b/>
      <w:bCs/>
      <w:color w:val="7F7F7F" w:themeColor="text1" w:themeTint="80"/>
      <w:lang w:val="en-US"/>
    </w:rPr>
  </w:style>
  <w:style w:type="paragraph" w:styleId="berschrift6">
    <w:name w:val="heading 6"/>
    <w:basedOn w:val="Standard"/>
    <w:next w:val="Standard"/>
    <w:link w:val="berschrift6Zchn"/>
    <w:uiPriority w:val="9"/>
    <w:semiHidden/>
    <w:unhideWhenUsed/>
    <w:qFormat/>
    <w:rsid w:val="0068340E"/>
    <w:pPr>
      <w:spacing w:line="271" w:lineRule="auto"/>
      <w:outlineLvl w:val="5"/>
    </w:pPr>
    <w:rPr>
      <w:rFonts w:asciiTheme="majorHAnsi" w:eastAsiaTheme="majorEastAsia" w:hAnsiTheme="majorHAnsi" w:cstheme="majorBidi"/>
      <w:b/>
      <w:bCs/>
      <w:i/>
      <w:iCs/>
      <w:color w:val="7F7F7F" w:themeColor="text1" w:themeTint="80"/>
      <w:lang w:val="en-US"/>
    </w:rPr>
  </w:style>
  <w:style w:type="paragraph" w:styleId="berschrift7">
    <w:name w:val="heading 7"/>
    <w:basedOn w:val="Standard"/>
    <w:next w:val="Standard"/>
    <w:link w:val="berschrift7Zchn"/>
    <w:uiPriority w:val="9"/>
    <w:semiHidden/>
    <w:unhideWhenUsed/>
    <w:qFormat/>
    <w:rsid w:val="0068340E"/>
    <w:pPr>
      <w:outlineLvl w:val="6"/>
    </w:pPr>
    <w:rPr>
      <w:rFonts w:asciiTheme="majorHAnsi" w:eastAsiaTheme="majorEastAsia" w:hAnsiTheme="majorHAnsi" w:cstheme="majorBidi"/>
      <w:i/>
      <w:iCs/>
      <w:lang w:val="en-US"/>
    </w:rPr>
  </w:style>
  <w:style w:type="paragraph" w:styleId="berschrift8">
    <w:name w:val="heading 8"/>
    <w:basedOn w:val="Standard"/>
    <w:next w:val="Standard"/>
    <w:link w:val="berschrift8Zchn"/>
    <w:uiPriority w:val="9"/>
    <w:semiHidden/>
    <w:unhideWhenUsed/>
    <w:qFormat/>
    <w:rsid w:val="0068340E"/>
    <w:pPr>
      <w:outlineLvl w:val="7"/>
    </w:pPr>
    <w:rPr>
      <w:rFonts w:asciiTheme="majorHAnsi" w:eastAsiaTheme="majorEastAsia" w:hAnsiTheme="majorHAnsi" w:cstheme="majorBidi"/>
      <w:sz w:val="20"/>
      <w:szCs w:val="20"/>
      <w:lang w:val="en-US"/>
    </w:rPr>
  </w:style>
  <w:style w:type="paragraph" w:styleId="berschrift9">
    <w:name w:val="heading 9"/>
    <w:basedOn w:val="Standard"/>
    <w:next w:val="Standard"/>
    <w:link w:val="berschrift9Zchn"/>
    <w:uiPriority w:val="9"/>
    <w:semiHidden/>
    <w:unhideWhenUsed/>
    <w:qFormat/>
    <w:rsid w:val="0068340E"/>
    <w:pPr>
      <w:outlineLvl w:val="8"/>
    </w:pPr>
    <w:rPr>
      <w:rFonts w:asciiTheme="majorHAnsi" w:eastAsiaTheme="majorEastAsia" w:hAnsiTheme="majorHAnsi" w:cstheme="majorBidi"/>
      <w:i/>
      <w:iCs/>
      <w:spacing w:val="5"/>
      <w:sz w:val="20"/>
      <w:szCs w:val="20"/>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8340E"/>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semiHidden/>
    <w:rsid w:val="0068340E"/>
    <w:rPr>
      <w:rFonts w:asciiTheme="majorHAnsi" w:eastAsiaTheme="majorEastAsia" w:hAnsiTheme="majorHAnsi" w:cstheme="majorBidi"/>
      <w:b/>
      <w:bCs/>
      <w:sz w:val="26"/>
      <w:szCs w:val="26"/>
    </w:rPr>
  </w:style>
  <w:style w:type="character" w:customStyle="1" w:styleId="berschrift3Zchn">
    <w:name w:val="Überschrift 3 Zchn"/>
    <w:basedOn w:val="Absatz-Standardschriftart"/>
    <w:link w:val="berschrift3"/>
    <w:uiPriority w:val="9"/>
    <w:rsid w:val="0068340E"/>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semiHidden/>
    <w:rsid w:val="0068340E"/>
    <w:rPr>
      <w:rFonts w:asciiTheme="majorHAnsi" w:eastAsiaTheme="majorEastAsia" w:hAnsiTheme="majorHAnsi" w:cstheme="majorBidi"/>
      <w:b/>
      <w:bCs/>
      <w:i/>
      <w:iCs/>
    </w:rPr>
  </w:style>
  <w:style w:type="character" w:customStyle="1" w:styleId="berschrift5Zchn">
    <w:name w:val="Überschrift 5 Zchn"/>
    <w:basedOn w:val="Absatz-Standardschriftart"/>
    <w:link w:val="berschrift5"/>
    <w:uiPriority w:val="9"/>
    <w:semiHidden/>
    <w:rsid w:val="0068340E"/>
    <w:rPr>
      <w:rFonts w:asciiTheme="majorHAnsi" w:eastAsiaTheme="majorEastAsia" w:hAnsiTheme="majorHAnsi" w:cstheme="majorBidi"/>
      <w:b/>
      <w:bCs/>
      <w:color w:val="7F7F7F" w:themeColor="text1" w:themeTint="80"/>
    </w:rPr>
  </w:style>
  <w:style w:type="character" w:customStyle="1" w:styleId="berschrift6Zchn">
    <w:name w:val="Überschrift 6 Zchn"/>
    <w:basedOn w:val="Absatz-Standardschriftart"/>
    <w:link w:val="berschrift6"/>
    <w:uiPriority w:val="9"/>
    <w:semiHidden/>
    <w:rsid w:val="0068340E"/>
    <w:rPr>
      <w:rFonts w:asciiTheme="majorHAnsi" w:eastAsiaTheme="majorEastAsia" w:hAnsiTheme="majorHAnsi" w:cstheme="majorBidi"/>
      <w:b/>
      <w:bCs/>
      <w:i/>
      <w:iCs/>
      <w:color w:val="7F7F7F" w:themeColor="text1" w:themeTint="80"/>
    </w:rPr>
  </w:style>
  <w:style w:type="character" w:customStyle="1" w:styleId="berschrift7Zchn">
    <w:name w:val="Überschrift 7 Zchn"/>
    <w:basedOn w:val="Absatz-Standardschriftart"/>
    <w:link w:val="berschrift7"/>
    <w:uiPriority w:val="9"/>
    <w:semiHidden/>
    <w:rsid w:val="0068340E"/>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68340E"/>
    <w:rPr>
      <w:rFonts w:asciiTheme="majorHAnsi" w:eastAsiaTheme="majorEastAsia" w:hAnsiTheme="majorHAnsi" w:cstheme="majorBidi"/>
      <w:sz w:val="20"/>
      <w:szCs w:val="20"/>
    </w:rPr>
  </w:style>
  <w:style w:type="character" w:customStyle="1" w:styleId="berschrift9Zchn">
    <w:name w:val="Überschrift 9 Zchn"/>
    <w:basedOn w:val="Absatz-Standardschriftart"/>
    <w:link w:val="berschrift9"/>
    <w:uiPriority w:val="9"/>
    <w:semiHidden/>
    <w:rsid w:val="0068340E"/>
    <w:rPr>
      <w:rFonts w:asciiTheme="majorHAnsi" w:eastAsiaTheme="majorEastAsia" w:hAnsiTheme="majorHAnsi" w:cstheme="majorBidi"/>
      <w:i/>
      <w:iCs/>
      <w:spacing w:val="5"/>
      <w:sz w:val="20"/>
      <w:szCs w:val="20"/>
    </w:rPr>
  </w:style>
  <w:style w:type="paragraph" w:styleId="Titel">
    <w:name w:val="Title"/>
    <w:basedOn w:val="Standard"/>
    <w:next w:val="Standard"/>
    <w:link w:val="TitelZchn"/>
    <w:uiPriority w:val="10"/>
    <w:qFormat/>
    <w:rsid w:val="0068340E"/>
    <w:pPr>
      <w:pBdr>
        <w:bottom w:val="single" w:sz="4" w:space="1" w:color="auto"/>
      </w:pBdr>
      <w:spacing w:line="240" w:lineRule="auto"/>
      <w:contextualSpacing/>
    </w:pPr>
    <w:rPr>
      <w:rFonts w:asciiTheme="majorHAnsi" w:eastAsiaTheme="majorEastAsia" w:hAnsiTheme="majorHAnsi" w:cstheme="majorBidi"/>
      <w:spacing w:val="5"/>
      <w:sz w:val="52"/>
      <w:szCs w:val="52"/>
      <w:lang w:val="en-US"/>
    </w:rPr>
  </w:style>
  <w:style w:type="character" w:customStyle="1" w:styleId="TitelZchn">
    <w:name w:val="Titel Zchn"/>
    <w:basedOn w:val="Absatz-Standardschriftart"/>
    <w:link w:val="Titel"/>
    <w:uiPriority w:val="10"/>
    <w:rsid w:val="0068340E"/>
    <w:rPr>
      <w:rFonts w:asciiTheme="majorHAnsi" w:eastAsiaTheme="majorEastAsia" w:hAnsiTheme="majorHAnsi" w:cstheme="majorBidi"/>
      <w:spacing w:val="5"/>
      <w:sz w:val="52"/>
      <w:szCs w:val="52"/>
    </w:rPr>
  </w:style>
  <w:style w:type="paragraph" w:styleId="Untertitel">
    <w:name w:val="Subtitle"/>
    <w:basedOn w:val="Standard"/>
    <w:next w:val="Standard"/>
    <w:link w:val="UntertitelZchn"/>
    <w:uiPriority w:val="11"/>
    <w:qFormat/>
    <w:rsid w:val="0068340E"/>
    <w:pPr>
      <w:spacing w:after="600"/>
    </w:pPr>
    <w:rPr>
      <w:rFonts w:asciiTheme="majorHAnsi" w:eastAsiaTheme="majorEastAsia" w:hAnsiTheme="majorHAnsi" w:cstheme="majorBidi"/>
      <w:i/>
      <w:iCs/>
      <w:spacing w:val="13"/>
      <w:szCs w:val="24"/>
      <w:lang w:val="en-US"/>
    </w:rPr>
  </w:style>
  <w:style w:type="character" w:customStyle="1" w:styleId="UntertitelZchn">
    <w:name w:val="Untertitel Zchn"/>
    <w:basedOn w:val="Absatz-Standardschriftart"/>
    <w:link w:val="Untertitel"/>
    <w:uiPriority w:val="11"/>
    <w:rsid w:val="0068340E"/>
    <w:rPr>
      <w:rFonts w:asciiTheme="majorHAnsi" w:eastAsiaTheme="majorEastAsia" w:hAnsiTheme="majorHAnsi" w:cstheme="majorBidi"/>
      <w:i/>
      <w:iCs/>
      <w:spacing w:val="13"/>
      <w:sz w:val="24"/>
      <w:szCs w:val="24"/>
    </w:rPr>
  </w:style>
  <w:style w:type="character" w:styleId="Fett">
    <w:name w:val="Strong"/>
    <w:uiPriority w:val="22"/>
    <w:qFormat/>
    <w:rsid w:val="0068340E"/>
    <w:rPr>
      <w:b/>
      <w:bCs/>
    </w:rPr>
  </w:style>
  <w:style w:type="character" w:styleId="Hervorhebung">
    <w:name w:val="Emphasis"/>
    <w:uiPriority w:val="20"/>
    <w:qFormat/>
    <w:rsid w:val="0068340E"/>
    <w:rPr>
      <w:b/>
      <w:bCs/>
      <w:i/>
      <w:iCs/>
      <w:spacing w:val="10"/>
      <w:bdr w:val="none" w:sz="0" w:space="0" w:color="auto"/>
      <w:shd w:val="clear" w:color="auto" w:fill="auto"/>
    </w:rPr>
  </w:style>
  <w:style w:type="paragraph" w:styleId="KeinLeerraum">
    <w:name w:val="No Spacing"/>
    <w:basedOn w:val="Standard"/>
    <w:uiPriority w:val="1"/>
    <w:qFormat/>
    <w:rsid w:val="0068340E"/>
    <w:pPr>
      <w:spacing w:line="240" w:lineRule="auto"/>
    </w:pPr>
  </w:style>
  <w:style w:type="paragraph" w:styleId="Listenabsatz">
    <w:name w:val="List Paragraph"/>
    <w:basedOn w:val="Standard"/>
    <w:uiPriority w:val="34"/>
    <w:qFormat/>
    <w:rsid w:val="0068340E"/>
    <w:pPr>
      <w:ind w:left="720"/>
      <w:contextualSpacing/>
    </w:pPr>
  </w:style>
  <w:style w:type="paragraph" w:styleId="Zitat">
    <w:name w:val="Quote"/>
    <w:basedOn w:val="Standard"/>
    <w:next w:val="Standard"/>
    <w:link w:val="ZitatZchn"/>
    <w:uiPriority w:val="29"/>
    <w:qFormat/>
    <w:rsid w:val="0068340E"/>
    <w:pPr>
      <w:spacing w:before="200"/>
      <w:ind w:left="360" w:right="360"/>
    </w:pPr>
    <w:rPr>
      <w:i/>
      <w:iCs/>
      <w:lang w:val="en-US"/>
    </w:rPr>
  </w:style>
  <w:style w:type="character" w:customStyle="1" w:styleId="ZitatZchn">
    <w:name w:val="Zitat Zchn"/>
    <w:basedOn w:val="Absatz-Standardschriftart"/>
    <w:link w:val="Zitat"/>
    <w:uiPriority w:val="29"/>
    <w:rsid w:val="0068340E"/>
    <w:rPr>
      <w:i/>
      <w:iCs/>
    </w:rPr>
  </w:style>
  <w:style w:type="paragraph" w:styleId="IntensivesZitat">
    <w:name w:val="Intense Quote"/>
    <w:basedOn w:val="Standard"/>
    <w:next w:val="Standard"/>
    <w:link w:val="IntensivesZitatZchn"/>
    <w:uiPriority w:val="30"/>
    <w:qFormat/>
    <w:rsid w:val="0068340E"/>
    <w:pPr>
      <w:pBdr>
        <w:bottom w:val="single" w:sz="4" w:space="1" w:color="auto"/>
      </w:pBdr>
      <w:spacing w:before="200" w:after="280"/>
      <w:ind w:left="1008" w:right="1152"/>
      <w:jc w:val="both"/>
    </w:pPr>
    <w:rPr>
      <w:b/>
      <w:bCs/>
      <w:i/>
      <w:iCs/>
      <w:lang w:val="en-US"/>
    </w:rPr>
  </w:style>
  <w:style w:type="character" w:customStyle="1" w:styleId="IntensivesZitatZchn">
    <w:name w:val="Intensives Zitat Zchn"/>
    <w:basedOn w:val="Absatz-Standardschriftart"/>
    <w:link w:val="IntensivesZitat"/>
    <w:uiPriority w:val="30"/>
    <w:rsid w:val="0068340E"/>
    <w:rPr>
      <w:b/>
      <w:bCs/>
      <w:i/>
      <w:iCs/>
    </w:rPr>
  </w:style>
  <w:style w:type="character" w:styleId="SchwacheHervorhebung">
    <w:name w:val="Subtle Emphasis"/>
    <w:uiPriority w:val="19"/>
    <w:qFormat/>
    <w:rsid w:val="0068340E"/>
    <w:rPr>
      <w:i/>
      <w:iCs/>
    </w:rPr>
  </w:style>
  <w:style w:type="character" w:styleId="IntensiveHervorhebung">
    <w:name w:val="Intense Emphasis"/>
    <w:uiPriority w:val="21"/>
    <w:qFormat/>
    <w:rsid w:val="0068340E"/>
    <w:rPr>
      <w:b/>
      <w:bCs/>
    </w:rPr>
  </w:style>
  <w:style w:type="character" w:styleId="SchwacherVerweis">
    <w:name w:val="Subtle Reference"/>
    <w:uiPriority w:val="31"/>
    <w:qFormat/>
    <w:rsid w:val="0068340E"/>
    <w:rPr>
      <w:smallCaps/>
    </w:rPr>
  </w:style>
  <w:style w:type="character" w:styleId="IntensiverVerweis">
    <w:name w:val="Intense Reference"/>
    <w:uiPriority w:val="32"/>
    <w:qFormat/>
    <w:rsid w:val="0068340E"/>
    <w:rPr>
      <w:smallCaps/>
      <w:spacing w:val="5"/>
      <w:u w:val="single"/>
    </w:rPr>
  </w:style>
  <w:style w:type="character" w:styleId="Buchtitel">
    <w:name w:val="Book Title"/>
    <w:uiPriority w:val="33"/>
    <w:qFormat/>
    <w:rsid w:val="0068340E"/>
    <w:rPr>
      <w:i/>
      <w:iCs/>
      <w:smallCaps/>
      <w:spacing w:val="5"/>
    </w:rPr>
  </w:style>
  <w:style w:type="paragraph" w:styleId="Inhaltsverzeichnisberschrift">
    <w:name w:val="TOC Heading"/>
    <w:basedOn w:val="berschrift1"/>
    <w:next w:val="Standard"/>
    <w:uiPriority w:val="39"/>
    <w:semiHidden/>
    <w:unhideWhenUsed/>
    <w:qFormat/>
    <w:rsid w:val="0068340E"/>
    <w:pPr>
      <w:outlineLvl w:val="9"/>
    </w:pPr>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2350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 Reis</dc:creator>
  <cp:keywords/>
  <dc:description/>
  <cp:lastModifiedBy>Arno Reis</cp:lastModifiedBy>
  <cp:revision>9</cp:revision>
  <dcterms:created xsi:type="dcterms:W3CDTF">2022-09-18T19:31:00Z</dcterms:created>
  <dcterms:modified xsi:type="dcterms:W3CDTF">2022-09-27T10:21:00Z</dcterms:modified>
</cp:coreProperties>
</file>